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A1C" w:rsidRPr="00EA24A2" w:rsidRDefault="006D4A1C" w:rsidP="006D4A1C">
      <w:pPr>
        <w:tabs>
          <w:tab w:val="left" w:pos="900"/>
        </w:tabs>
        <w:spacing w:after="0" w:line="240" w:lineRule="auto"/>
        <w:jc w:val="center"/>
        <w:rPr>
          <w:sz w:val="28"/>
          <w:szCs w:val="28"/>
        </w:rPr>
      </w:pPr>
      <w:r w:rsidRPr="00EA24A2">
        <w:rPr>
          <w:sz w:val="28"/>
          <w:szCs w:val="28"/>
        </w:rPr>
        <w:t xml:space="preserve">Федеральное государственное образовательное бюджетное </w:t>
      </w:r>
    </w:p>
    <w:p w:rsidR="006D4A1C" w:rsidRPr="00AE7DB8" w:rsidRDefault="006D4A1C" w:rsidP="006D4A1C">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6D4A1C" w:rsidRDefault="006D4A1C" w:rsidP="006D4A1C">
      <w:pPr>
        <w:tabs>
          <w:tab w:val="left" w:pos="900"/>
        </w:tabs>
        <w:spacing w:after="0" w:line="240" w:lineRule="auto"/>
        <w:jc w:val="center"/>
        <w:rPr>
          <w:b/>
          <w:sz w:val="32"/>
          <w:szCs w:val="32"/>
        </w:rPr>
      </w:pPr>
      <w:r w:rsidRPr="00AE7DB8">
        <w:rPr>
          <w:b/>
          <w:sz w:val="32"/>
          <w:szCs w:val="32"/>
        </w:rPr>
        <w:t>(Финансовый университет)</w:t>
      </w:r>
    </w:p>
    <w:p w:rsidR="006D4A1C" w:rsidRPr="00AE7DB8" w:rsidRDefault="006D4A1C" w:rsidP="006D4A1C">
      <w:pPr>
        <w:tabs>
          <w:tab w:val="left" w:pos="900"/>
        </w:tabs>
        <w:spacing w:after="0" w:line="240" w:lineRule="auto"/>
        <w:jc w:val="center"/>
        <w:rPr>
          <w:b/>
          <w:sz w:val="32"/>
          <w:szCs w:val="32"/>
        </w:rPr>
      </w:pPr>
    </w:p>
    <w:p w:rsidR="006D4A1C" w:rsidRDefault="006D4A1C" w:rsidP="006D4A1C">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6D4A1C" w:rsidRDefault="006D4A1C" w:rsidP="006D4A1C">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w:t>
      </w:r>
      <w:r>
        <w:rPr>
          <w:b/>
          <w:sz w:val="28"/>
          <w:szCs w:val="28"/>
        </w:rPr>
        <w:t>нформационных технологий и анализа больших данных</w:t>
      </w:r>
    </w:p>
    <w:p w:rsidR="00C4693C" w:rsidRDefault="00C4693C" w:rsidP="006D4A1C">
      <w:pPr>
        <w:spacing w:after="0" w:line="271" w:lineRule="auto"/>
        <w:ind w:right="43"/>
      </w:pPr>
      <w:r>
        <w:rPr>
          <w:b/>
          <w:i/>
        </w:rPr>
        <w:t xml:space="preserve">   </w:t>
      </w:r>
    </w:p>
    <w:p w:rsidR="001879AC" w:rsidRDefault="001879AC" w:rsidP="00C4693C">
      <w:pPr>
        <w:spacing w:after="414" w:line="259" w:lineRule="auto"/>
        <w:ind w:left="314"/>
        <w:jc w:val="center"/>
        <w:rPr>
          <w:b/>
          <w:i/>
        </w:rPr>
      </w:pPr>
    </w:p>
    <w:p w:rsidR="00C4693C" w:rsidRDefault="00C4693C" w:rsidP="00C4693C">
      <w:pPr>
        <w:spacing w:after="414" w:line="259" w:lineRule="auto"/>
        <w:ind w:left="314"/>
        <w:jc w:val="center"/>
        <w:rPr>
          <w:b/>
          <w:i/>
        </w:rPr>
      </w:pPr>
      <w:r>
        <w:rPr>
          <w:b/>
          <w:i/>
        </w:rPr>
        <w:t xml:space="preserve"> </w:t>
      </w:r>
    </w:p>
    <w:p w:rsidR="006D4A1C" w:rsidRDefault="006D4A1C" w:rsidP="00C4693C">
      <w:pPr>
        <w:spacing w:after="414" w:line="259" w:lineRule="auto"/>
        <w:ind w:left="314"/>
        <w:jc w:val="center"/>
        <w:rPr>
          <w:b/>
          <w:i/>
        </w:rPr>
      </w:pPr>
    </w:p>
    <w:p w:rsidR="006D4A1C" w:rsidRDefault="006D4A1C" w:rsidP="00C4693C">
      <w:pPr>
        <w:spacing w:after="414" w:line="259" w:lineRule="auto"/>
        <w:ind w:left="314"/>
        <w:jc w:val="center"/>
      </w:pPr>
    </w:p>
    <w:p w:rsidR="00C4693C" w:rsidRPr="004A3AF7" w:rsidRDefault="00C4693C" w:rsidP="00C4693C">
      <w:pPr>
        <w:spacing w:after="230" w:line="259" w:lineRule="auto"/>
        <w:ind w:left="10" w:right="119"/>
        <w:jc w:val="center"/>
        <w:rPr>
          <w:sz w:val="32"/>
          <w:szCs w:val="32"/>
        </w:rPr>
      </w:pPr>
      <w:r w:rsidRPr="004A3AF7">
        <w:rPr>
          <w:b/>
          <w:sz w:val="32"/>
          <w:szCs w:val="32"/>
        </w:rPr>
        <w:t xml:space="preserve">Ларионова </w:t>
      </w:r>
      <w:r w:rsidR="004A3AF7">
        <w:rPr>
          <w:b/>
          <w:sz w:val="32"/>
          <w:szCs w:val="32"/>
        </w:rPr>
        <w:t>С.Л.</w:t>
      </w:r>
    </w:p>
    <w:p w:rsidR="00C4693C" w:rsidRPr="004A3AF7" w:rsidRDefault="00DA1EAB" w:rsidP="004A3AF7">
      <w:pPr>
        <w:spacing w:after="0" w:line="259" w:lineRule="auto"/>
        <w:ind w:left="10" w:right="110"/>
        <w:jc w:val="center"/>
        <w:rPr>
          <w:sz w:val="28"/>
          <w:szCs w:val="28"/>
        </w:rPr>
      </w:pPr>
      <w:r>
        <w:rPr>
          <w:b/>
          <w:sz w:val="28"/>
          <w:szCs w:val="28"/>
        </w:rPr>
        <w:t xml:space="preserve">ПРОГРАММА </w:t>
      </w:r>
      <w:r w:rsidR="00C4693C" w:rsidRPr="004A3AF7">
        <w:rPr>
          <w:b/>
          <w:sz w:val="28"/>
          <w:szCs w:val="28"/>
        </w:rPr>
        <w:t>ПРОИЗВОДСТВЕННОЙ</w:t>
      </w:r>
      <w:r w:rsidR="004A3AF7">
        <w:rPr>
          <w:b/>
          <w:sz w:val="28"/>
          <w:szCs w:val="28"/>
        </w:rPr>
        <w:t xml:space="preserve"> </w:t>
      </w:r>
      <w:r w:rsidR="00C4693C" w:rsidRPr="004A3AF7">
        <w:rPr>
          <w:b/>
          <w:sz w:val="28"/>
          <w:szCs w:val="28"/>
        </w:rPr>
        <w:t>ПРАКТИКИ</w:t>
      </w:r>
    </w:p>
    <w:p w:rsidR="00C4693C" w:rsidRDefault="00C4693C" w:rsidP="004A3AF7">
      <w:pPr>
        <w:spacing w:after="20" w:line="259" w:lineRule="auto"/>
        <w:ind w:right="46"/>
        <w:jc w:val="center"/>
      </w:pPr>
    </w:p>
    <w:p w:rsidR="00CF41D8" w:rsidRDefault="00C4693C" w:rsidP="008928F9">
      <w:pPr>
        <w:spacing w:after="0" w:line="240" w:lineRule="auto"/>
        <w:jc w:val="center"/>
        <w:rPr>
          <w:b/>
          <w:sz w:val="28"/>
          <w:szCs w:val="28"/>
        </w:rPr>
      </w:pPr>
      <w:r w:rsidRPr="008A01B9">
        <w:rPr>
          <w:b/>
          <w:sz w:val="28"/>
          <w:szCs w:val="28"/>
        </w:rPr>
        <w:t>Для студентов, обучающихся по направлению</w:t>
      </w:r>
      <w:r w:rsidR="008A01B9" w:rsidRPr="008A01B9">
        <w:rPr>
          <w:b/>
          <w:sz w:val="28"/>
          <w:szCs w:val="28"/>
        </w:rPr>
        <w:t xml:space="preserve"> подготовки</w:t>
      </w:r>
      <w:r w:rsidRPr="008A01B9">
        <w:rPr>
          <w:b/>
          <w:sz w:val="28"/>
          <w:szCs w:val="28"/>
        </w:rPr>
        <w:t xml:space="preserve"> 10.03.0</w:t>
      </w:r>
      <w:r w:rsidR="008A01B9" w:rsidRPr="008A01B9">
        <w:rPr>
          <w:b/>
          <w:sz w:val="28"/>
          <w:szCs w:val="28"/>
        </w:rPr>
        <w:t>1 «Информационная безопасность»,</w:t>
      </w:r>
      <w:r w:rsidR="008928F9">
        <w:rPr>
          <w:b/>
          <w:sz w:val="28"/>
          <w:szCs w:val="28"/>
        </w:rPr>
        <w:t xml:space="preserve"> </w:t>
      </w:r>
    </w:p>
    <w:p w:rsidR="00CF41D8" w:rsidRDefault="00CF41D8" w:rsidP="008928F9">
      <w:pPr>
        <w:spacing w:after="0" w:line="240" w:lineRule="auto"/>
        <w:jc w:val="center"/>
        <w:rPr>
          <w:b/>
          <w:sz w:val="28"/>
          <w:szCs w:val="28"/>
        </w:rPr>
      </w:pPr>
      <w:r>
        <w:rPr>
          <w:b/>
          <w:sz w:val="28"/>
          <w:szCs w:val="28"/>
        </w:rPr>
        <w:t>образовательная программа</w:t>
      </w:r>
    </w:p>
    <w:p w:rsidR="00CF41D8" w:rsidRDefault="00CF41D8" w:rsidP="008928F9">
      <w:pPr>
        <w:spacing w:after="0" w:line="240" w:lineRule="auto"/>
        <w:jc w:val="center"/>
        <w:rPr>
          <w:b/>
          <w:sz w:val="28"/>
          <w:szCs w:val="28"/>
        </w:rPr>
      </w:pPr>
      <w:r>
        <w:rPr>
          <w:b/>
          <w:sz w:val="28"/>
          <w:szCs w:val="28"/>
        </w:rPr>
        <w:t>«Информационная безопасность»</w:t>
      </w:r>
      <w:r w:rsidR="004A3AF7">
        <w:rPr>
          <w:b/>
          <w:sz w:val="28"/>
          <w:szCs w:val="28"/>
        </w:rPr>
        <w:t>,</w:t>
      </w:r>
    </w:p>
    <w:p w:rsidR="00CF41D8" w:rsidRDefault="008A01B9" w:rsidP="008928F9">
      <w:pPr>
        <w:spacing w:after="0" w:line="240" w:lineRule="auto"/>
        <w:jc w:val="center"/>
        <w:rPr>
          <w:b/>
          <w:sz w:val="28"/>
          <w:szCs w:val="28"/>
        </w:rPr>
      </w:pPr>
      <w:r w:rsidRPr="006C2B92">
        <w:rPr>
          <w:b/>
          <w:sz w:val="28"/>
          <w:szCs w:val="28"/>
        </w:rPr>
        <w:t xml:space="preserve"> «Безопасность автоматизированных систем в финансово-банковской сфере</w:t>
      </w:r>
      <w:r w:rsidR="00CF41D8">
        <w:rPr>
          <w:b/>
          <w:sz w:val="28"/>
          <w:szCs w:val="28"/>
        </w:rPr>
        <w:t>»</w:t>
      </w:r>
    </w:p>
    <w:p w:rsidR="00C4693C" w:rsidRDefault="00C4693C" w:rsidP="006D4A1C">
      <w:pPr>
        <w:spacing w:after="217" w:line="259" w:lineRule="auto"/>
        <w:ind w:left="314"/>
        <w:jc w:val="center"/>
      </w:pPr>
      <w:r>
        <w:rPr>
          <w:i/>
        </w:rPr>
        <w:t xml:space="preserve">  </w:t>
      </w:r>
    </w:p>
    <w:p w:rsidR="00C4693C" w:rsidRDefault="00C4693C" w:rsidP="00C4693C">
      <w:pPr>
        <w:spacing w:after="217" w:line="259" w:lineRule="auto"/>
        <w:rPr>
          <w:i/>
        </w:rPr>
      </w:pPr>
      <w:r>
        <w:rPr>
          <w:i/>
        </w:rPr>
        <w:t xml:space="preserve"> </w:t>
      </w:r>
    </w:p>
    <w:p w:rsidR="006C2B92" w:rsidRDefault="006C2B92" w:rsidP="00C4693C">
      <w:pPr>
        <w:spacing w:after="217" w:line="259" w:lineRule="auto"/>
      </w:pPr>
    </w:p>
    <w:p w:rsidR="001879AC" w:rsidRDefault="001879AC" w:rsidP="00C4693C">
      <w:pPr>
        <w:spacing w:after="372" w:line="259" w:lineRule="auto"/>
        <w:ind w:left="314"/>
        <w:jc w:val="center"/>
        <w:rPr>
          <w:i/>
        </w:rPr>
      </w:pPr>
    </w:p>
    <w:p w:rsidR="004A3AF7" w:rsidRDefault="00C4693C" w:rsidP="001879AC">
      <w:pPr>
        <w:spacing w:after="372" w:line="259" w:lineRule="auto"/>
        <w:ind w:left="314"/>
        <w:jc w:val="center"/>
        <w:rPr>
          <w:i/>
          <w:sz w:val="28"/>
          <w:szCs w:val="28"/>
        </w:rPr>
      </w:pPr>
      <w:r w:rsidRPr="004A3AF7">
        <w:rPr>
          <w:i/>
          <w:sz w:val="28"/>
          <w:szCs w:val="28"/>
        </w:rPr>
        <w:t xml:space="preserve"> </w:t>
      </w:r>
    </w:p>
    <w:p w:rsidR="004A3AF7" w:rsidRDefault="004A3AF7" w:rsidP="001879AC">
      <w:pPr>
        <w:spacing w:after="372" w:line="259" w:lineRule="auto"/>
        <w:ind w:left="314"/>
        <w:jc w:val="center"/>
        <w:rPr>
          <w:b/>
          <w:sz w:val="28"/>
          <w:szCs w:val="28"/>
        </w:rPr>
      </w:pPr>
    </w:p>
    <w:p w:rsidR="004A3AF7" w:rsidRDefault="004A3AF7" w:rsidP="001879AC">
      <w:pPr>
        <w:spacing w:after="372" w:line="259" w:lineRule="auto"/>
        <w:ind w:left="314"/>
        <w:jc w:val="center"/>
        <w:rPr>
          <w:b/>
          <w:sz w:val="28"/>
          <w:szCs w:val="28"/>
        </w:rPr>
      </w:pPr>
    </w:p>
    <w:p w:rsidR="00C4693C" w:rsidRPr="004A3AF7" w:rsidRDefault="006D4A1C" w:rsidP="001879AC">
      <w:pPr>
        <w:spacing w:after="372" w:line="259" w:lineRule="auto"/>
        <w:ind w:left="314"/>
        <w:jc w:val="center"/>
        <w:rPr>
          <w:b/>
          <w:sz w:val="28"/>
          <w:szCs w:val="28"/>
        </w:rPr>
      </w:pPr>
      <w:r w:rsidRPr="004A3AF7">
        <w:rPr>
          <w:b/>
          <w:sz w:val="28"/>
          <w:szCs w:val="28"/>
        </w:rPr>
        <w:t>Москва 2023</w:t>
      </w:r>
      <w:r w:rsidR="00C4693C" w:rsidRPr="004A3AF7">
        <w:rPr>
          <w:b/>
          <w:sz w:val="28"/>
          <w:szCs w:val="28"/>
        </w:rPr>
        <w:t xml:space="preserve"> </w:t>
      </w:r>
    </w:p>
    <w:p w:rsidR="00285763" w:rsidRPr="00EA24A2" w:rsidRDefault="00285763" w:rsidP="00D53CBE">
      <w:pPr>
        <w:tabs>
          <w:tab w:val="left" w:pos="900"/>
        </w:tabs>
        <w:spacing w:after="0" w:line="240" w:lineRule="auto"/>
        <w:jc w:val="center"/>
        <w:rPr>
          <w:sz w:val="28"/>
          <w:szCs w:val="28"/>
        </w:rPr>
      </w:pPr>
      <w:r w:rsidRPr="00EA24A2">
        <w:rPr>
          <w:sz w:val="28"/>
          <w:szCs w:val="28"/>
        </w:rPr>
        <w:lastRenderedPageBreak/>
        <w:t xml:space="preserve">Федеральное государственное образовательное бюджетное </w:t>
      </w:r>
    </w:p>
    <w:p w:rsidR="00285763" w:rsidRPr="00AE7DB8" w:rsidRDefault="00285763" w:rsidP="007A4BDA">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285763" w:rsidRDefault="00285763" w:rsidP="007A4BDA">
      <w:pPr>
        <w:tabs>
          <w:tab w:val="left" w:pos="900"/>
        </w:tabs>
        <w:spacing w:after="0" w:line="240" w:lineRule="auto"/>
        <w:jc w:val="center"/>
        <w:rPr>
          <w:b/>
          <w:sz w:val="32"/>
          <w:szCs w:val="32"/>
        </w:rPr>
      </w:pPr>
      <w:r w:rsidRPr="00AE7DB8">
        <w:rPr>
          <w:b/>
          <w:sz w:val="32"/>
          <w:szCs w:val="32"/>
        </w:rPr>
        <w:t>(Финансовый университет)</w:t>
      </w:r>
    </w:p>
    <w:p w:rsidR="004A3AF7" w:rsidRDefault="004A3AF7" w:rsidP="007A4BDA">
      <w:pPr>
        <w:spacing w:after="0" w:line="240" w:lineRule="auto"/>
        <w:jc w:val="center"/>
        <w:rPr>
          <w:b/>
          <w:sz w:val="28"/>
          <w:szCs w:val="28"/>
        </w:rPr>
      </w:pPr>
    </w:p>
    <w:p w:rsidR="00EA24A2" w:rsidRDefault="00EA24A2" w:rsidP="007A4BDA">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EA24A2" w:rsidRDefault="00EA24A2" w:rsidP="007A4BDA">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информационных</w:t>
      </w:r>
      <w:r>
        <w:rPr>
          <w:b/>
          <w:sz w:val="28"/>
          <w:szCs w:val="28"/>
        </w:rPr>
        <w:t xml:space="preserve"> технологий и анализа больших данных</w:t>
      </w:r>
    </w:p>
    <w:p w:rsidR="007A4BDA" w:rsidRDefault="007A4BDA" w:rsidP="007A4BDA">
      <w:pPr>
        <w:spacing w:after="0" w:line="240" w:lineRule="auto"/>
        <w:jc w:val="center"/>
        <w:rPr>
          <w:b/>
          <w:sz w:val="28"/>
          <w:szCs w:val="28"/>
        </w:rPr>
      </w:pPr>
    </w:p>
    <w:p w:rsidR="007A4BDA" w:rsidRDefault="007A4BDA" w:rsidP="007A4BDA">
      <w:pPr>
        <w:spacing w:after="0" w:line="240" w:lineRule="auto"/>
        <w:jc w:val="center"/>
        <w:rPr>
          <w:b/>
          <w:sz w:val="28"/>
          <w:szCs w:val="28"/>
        </w:rPr>
      </w:pPr>
    </w:p>
    <w:p w:rsidR="007A4BDA" w:rsidRPr="008454E1" w:rsidRDefault="007A4BDA" w:rsidP="007A4BDA">
      <w:pPr>
        <w:spacing w:after="0" w:line="240" w:lineRule="auto"/>
        <w:jc w:val="center"/>
        <w:rPr>
          <w:b/>
          <w:sz w:val="28"/>
          <w:szCs w:val="28"/>
        </w:rPr>
      </w:pPr>
    </w:p>
    <w:p w:rsidR="0068217E" w:rsidRPr="008E03B6" w:rsidRDefault="0068217E" w:rsidP="0068217E">
      <w:pPr>
        <w:rPr>
          <w:b/>
          <w:sz w:val="28"/>
          <w:szCs w:val="28"/>
        </w:rPr>
      </w:pPr>
      <w:r>
        <w:rPr>
          <w:b/>
          <w:sz w:val="28"/>
          <w:szCs w:val="28"/>
        </w:rPr>
        <w:t>СОГЛАСОВАНО</w:t>
      </w:r>
      <w:r>
        <w:rPr>
          <w:b/>
          <w:sz w:val="28"/>
          <w:szCs w:val="28"/>
        </w:rPr>
        <w:tab/>
      </w:r>
      <w:r>
        <w:rPr>
          <w:b/>
          <w:sz w:val="28"/>
          <w:szCs w:val="28"/>
        </w:rPr>
        <w:tab/>
      </w:r>
      <w:r>
        <w:rPr>
          <w:b/>
          <w:sz w:val="28"/>
          <w:szCs w:val="28"/>
        </w:rPr>
        <w:tab/>
      </w:r>
      <w:r>
        <w:rPr>
          <w:b/>
          <w:sz w:val="28"/>
          <w:szCs w:val="28"/>
        </w:rPr>
        <w:tab/>
      </w:r>
      <w:r>
        <w:rPr>
          <w:b/>
          <w:sz w:val="28"/>
          <w:szCs w:val="28"/>
        </w:rPr>
        <w:tab/>
      </w:r>
      <w:r w:rsidRPr="008E03B6">
        <w:rPr>
          <w:b/>
          <w:sz w:val="28"/>
          <w:szCs w:val="28"/>
        </w:rPr>
        <w:t>УТВЕРЖДАЮ</w:t>
      </w:r>
    </w:p>
    <w:p w:rsidR="0068217E" w:rsidRDefault="0068217E" w:rsidP="004A3AF7">
      <w:pPr>
        <w:spacing w:after="0"/>
        <w:jc w:val="both"/>
        <w:rPr>
          <w:bCs/>
          <w:sz w:val="28"/>
          <w:szCs w:val="28"/>
        </w:rPr>
      </w:pPr>
      <w:r>
        <w:rPr>
          <w:bCs/>
          <w:sz w:val="28"/>
          <w:szCs w:val="28"/>
        </w:rPr>
        <w:t>АО «НПО «Эшелон»</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Проректор по учебной</w:t>
      </w:r>
    </w:p>
    <w:p w:rsidR="0068217E" w:rsidRDefault="0068217E" w:rsidP="004A3AF7">
      <w:pPr>
        <w:spacing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и методической работе</w:t>
      </w:r>
    </w:p>
    <w:p w:rsidR="00DA1EAB" w:rsidRPr="008E03B6" w:rsidRDefault="00DA1EAB" w:rsidP="004A3AF7">
      <w:pPr>
        <w:spacing w:after="0"/>
        <w:jc w:val="both"/>
        <w:rPr>
          <w:bCs/>
          <w:sz w:val="28"/>
          <w:szCs w:val="28"/>
        </w:rPr>
      </w:pPr>
    </w:p>
    <w:p w:rsidR="0068217E" w:rsidRPr="008E03B6" w:rsidRDefault="0068217E" w:rsidP="0068217E">
      <w:pPr>
        <w:jc w:val="both"/>
        <w:rPr>
          <w:bCs/>
          <w:sz w:val="28"/>
          <w:szCs w:val="28"/>
        </w:rPr>
      </w:pPr>
      <w:r>
        <w:rPr>
          <w:bCs/>
          <w:sz w:val="28"/>
          <w:szCs w:val="28"/>
        </w:rPr>
        <w:t>____________А.С. Марков</w:t>
      </w:r>
      <w:r>
        <w:rPr>
          <w:bCs/>
          <w:sz w:val="28"/>
          <w:szCs w:val="28"/>
        </w:rPr>
        <w:tab/>
      </w:r>
      <w:r>
        <w:rPr>
          <w:bCs/>
          <w:sz w:val="28"/>
          <w:szCs w:val="28"/>
        </w:rPr>
        <w:tab/>
      </w:r>
      <w:r>
        <w:rPr>
          <w:bCs/>
          <w:sz w:val="28"/>
          <w:szCs w:val="28"/>
        </w:rPr>
        <w:tab/>
      </w:r>
      <w:r>
        <w:rPr>
          <w:bCs/>
          <w:sz w:val="28"/>
          <w:szCs w:val="28"/>
        </w:rPr>
        <w:tab/>
      </w:r>
      <w:r w:rsidRPr="008E03B6">
        <w:rPr>
          <w:bCs/>
          <w:sz w:val="28"/>
          <w:szCs w:val="28"/>
        </w:rPr>
        <w:t>____________Е.А. Каменева</w:t>
      </w:r>
    </w:p>
    <w:p w:rsidR="0068217E" w:rsidRPr="008E03B6" w:rsidRDefault="0068217E" w:rsidP="0068217E">
      <w:pPr>
        <w:jc w:val="both"/>
        <w:rPr>
          <w:bCs/>
          <w:sz w:val="28"/>
          <w:szCs w:val="28"/>
        </w:rPr>
      </w:pPr>
      <w:r w:rsidRPr="008E03B6">
        <w:rPr>
          <w:bCs/>
          <w:sz w:val="28"/>
          <w:szCs w:val="28"/>
        </w:rPr>
        <w:t>«</w:t>
      </w:r>
      <w:r w:rsidR="00DA1EAB">
        <w:rPr>
          <w:bCs/>
          <w:sz w:val="28"/>
          <w:szCs w:val="28"/>
        </w:rPr>
        <w:t>22</w:t>
      </w:r>
      <w:r w:rsidRPr="008E03B6">
        <w:rPr>
          <w:bCs/>
          <w:sz w:val="28"/>
          <w:szCs w:val="28"/>
        </w:rPr>
        <w:t>»</w:t>
      </w:r>
      <w:r>
        <w:rPr>
          <w:bCs/>
          <w:sz w:val="28"/>
          <w:szCs w:val="28"/>
        </w:rPr>
        <w:t xml:space="preserve"> </w:t>
      </w:r>
      <w:r w:rsidR="00DA1EAB">
        <w:rPr>
          <w:bCs/>
          <w:sz w:val="28"/>
          <w:szCs w:val="28"/>
        </w:rPr>
        <w:t>марта</w:t>
      </w:r>
      <w:r>
        <w:rPr>
          <w:bCs/>
          <w:sz w:val="28"/>
          <w:szCs w:val="28"/>
        </w:rPr>
        <w:t xml:space="preserve"> </w:t>
      </w:r>
      <w:r w:rsidRPr="008E03B6">
        <w:rPr>
          <w:bCs/>
          <w:sz w:val="28"/>
          <w:szCs w:val="28"/>
        </w:rPr>
        <w:t>202</w:t>
      </w:r>
      <w:r w:rsidR="00DA1EAB">
        <w:rPr>
          <w:bCs/>
          <w:sz w:val="28"/>
          <w:szCs w:val="28"/>
        </w:rPr>
        <w:t>3</w:t>
      </w:r>
      <w:r w:rsidRPr="008E03B6">
        <w:rPr>
          <w:bCs/>
          <w:sz w:val="28"/>
          <w:szCs w:val="28"/>
        </w:rPr>
        <w:t xml:space="preserve"> г.</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sidR="00DA1EAB">
        <w:rPr>
          <w:bCs/>
          <w:sz w:val="28"/>
          <w:szCs w:val="28"/>
        </w:rPr>
        <w:t xml:space="preserve">          </w:t>
      </w:r>
      <w:r w:rsidRPr="008E03B6">
        <w:rPr>
          <w:bCs/>
          <w:sz w:val="28"/>
          <w:szCs w:val="28"/>
        </w:rPr>
        <w:t>«</w:t>
      </w:r>
      <w:r w:rsidR="00DA1EAB">
        <w:rPr>
          <w:bCs/>
          <w:sz w:val="28"/>
          <w:szCs w:val="28"/>
        </w:rPr>
        <w:t>23</w:t>
      </w:r>
      <w:r w:rsidRPr="008E03B6">
        <w:rPr>
          <w:bCs/>
          <w:sz w:val="28"/>
          <w:szCs w:val="28"/>
        </w:rPr>
        <w:t>»</w:t>
      </w:r>
      <w:r>
        <w:rPr>
          <w:bCs/>
          <w:sz w:val="28"/>
          <w:szCs w:val="28"/>
        </w:rPr>
        <w:t xml:space="preserve"> </w:t>
      </w:r>
      <w:r w:rsidR="00DA1EAB">
        <w:rPr>
          <w:bCs/>
          <w:sz w:val="28"/>
          <w:szCs w:val="28"/>
        </w:rPr>
        <w:t xml:space="preserve">марта </w:t>
      </w:r>
      <w:r w:rsidRPr="008E03B6">
        <w:rPr>
          <w:bCs/>
          <w:sz w:val="28"/>
          <w:szCs w:val="28"/>
        </w:rPr>
        <w:t>202</w:t>
      </w:r>
      <w:r w:rsidR="00DA1EAB">
        <w:rPr>
          <w:bCs/>
          <w:sz w:val="28"/>
          <w:szCs w:val="28"/>
        </w:rPr>
        <w:t>3</w:t>
      </w:r>
      <w:r w:rsidRPr="008E03B6">
        <w:rPr>
          <w:bCs/>
          <w:sz w:val="28"/>
          <w:szCs w:val="28"/>
        </w:rPr>
        <w:t>г.</w:t>
      </w:r>
    </w:p>
    <w:p w:rsidR="00686C70" w:rsidRPr="004A3AF7" w:rsidRDefault="00A97246" w:rsidP="00E529CF">
      <w:pPr>
        <w:jc w:val="center"/>
        <w:rPr>
          <w:b/>
          <w:sz w:val="32"/>
          <w:szCs w:val="32"/>
        </w:rPr>
      </w:pPr>
      <w:r w:rsidRPr="004A3AF7">
        <w:rPr>
          <w:b/>
          <w:sz w:val="32"/>
          <w:szCs w:val="32"/>
        </w:rPr>
        <w:t xml:space="preserve"> Ларионова</w:t>
      </w:r>
      <w:r w:rsidR="004A3AF7">
        <w:rPr>
          <w:b/>
          <w:sz w:val="32"/>
          <w:szCs w:val="32"/>
        </w:rPr>
        <w:t xml:space="preserve"> С.Л.</w:t>
      </w:r>
    </w:p>
    <w:p w:rsidR="004A3AF7" w:rsidRDefault="003210FB" w:rsidP="003210FB">
      <w:pPr>
        <w:spacing w:after="0" w:line="240" w:lineRule="auto"/>
        <w:jc w:val="center"/>
        <w:rPr>
          <w:b/>
          <w:bCs/>
          <w:sz w:val="28"/>
          <w:szCs w:val="28"/>
        </w:rPr>
      </w:pPr>
      <w:r w:rsidRPr="004A3AF7">
        <w:rPr>
          <w:b/>
          <w:bCs/>
          <w:sz w:val="28"/>
          <w:szCs w:val="28"/>
        </w:rPr>
        <w:t>ПРОГРАММА</w:t>
      </w:r>
    </w:p>
    <w:p w:rsidR="00686C70" w:rsidRDefault="003210FB" w:rsidP="003210FB">
      <w:pPr>
        <w:spacing w:after="0" w:line="240" w:lineRule="auto"/>
        <w:jc w:val="center"/>
        <w:rPr>
          <w:b/>
          <w:bCs/>
          <w:sz w:val="28"/>
          <w:szCs w:val="28"/>
        </w:rPr>
      </w:pPr>
      <w:r w:rsidRPr="004A3AF7">
        <w:rPr>
          <w:b/>
          <w:bCs/>
          <w:sz w:val="28"/>
          <w:szCs w:val="28"/>
        </w:rPr>
        <w:t xml:space="preserve"> ПРОИЗВОДСТВЕННОЙ ПРАКТИКИ</w:t>
      </w:r>
    </w:p>
    <w:p w:rsidR="004A3AF7" w:rsidRPr="004A3AF7" w:rsidRDefault="004A3AF7" w:rsidP="003210FB">
      <w:pPr>
        <w:spacing w:after="0" w:line="240" w:lineRule="auto"/>
        <w:jc w:val="center"/>
        <w:rPr>
          <w:b/>
          <w:bCs/>
          <w:sz w:val="28"/>
          <w:szCs w:val="28"/>
        </w:rPr>
      </w:pPr>
    </w:p>
    <w:p w:rsidR="00D51442" w:rsidRDefault="006C2B92" w:rsidP="00C303A3">
      <w:pPr>
        <w:spacing w:after="0" w:line="240" w:lineRule="auto"/>
        <w:jc w:val="center"/>
        <w:rPr>
          <w:b/>
          <w:sz w:val="28"/>
          <w:szCs w:val="28"/>
        </w:rPr>
      </w:pPr>
      <w:r w:rsidRPr="008A01B9">
        <w:rPr>
          <w:b/>
          <w:sz w:val="28"/>
          <w:szCs w:val="28"/>
        </w:rPr>
        <w:t>Для студентов, обучающихся по направлению подготовки 10.03.01 «Информационная безопасность»,</w:t>
      </w:r>
      <w:r w:rsidR="00C303A3">
        <w:rPr>
          <w:b/>
          <w:sz w:val="28"/>
          <w:szCs w:val="28"/>
        </w:rPr>
        <w:t xml:space="preserve"> </w:t>
      </w:r>
    </w:p>
    <w:p w:rsidR="00D51442" w:rsidRDefault="00D51442" w:rsidP="00C303A3">
      <w:pPr>
        <w:spacing w:after="0" w:line="240" w:lineRule="auto"/>
        <w:jc w:val="center"/>
        <w:rPr>
          <w:b/>
          <w:sz w:val="28"/>
          <w:szCs w:val="28"/>
        </w:rPr>
      </w:pPr>
      <w:r>
        <w:rPr>
          <w:b/>
          <w:sz w:val="28"/>
          <w:szCs w:val="28"/>
        </w:rPr>
        <w:t xml:space="preserve"> образовательная программа</w:t>
      </w:r>
      <w:r w:rsidR="006C2B92" w:rsidRPr="008928F9">
        <w:rPr>
          <w:b/>
          <w:sz w:val="28"/>
          <w:szCs w:val="28"/>
        </w:rPr>
        <w:t xml:space="preserve"> </w:t>
      </w:r>
    </w:p>
    <w:p w:rsidR="00D51442" w:rsidRDefault="00D51442" w:rsidP="00C303A3">
      <w:pPr>
        <w:spacing w:after="0" w:line="240" w:lineRule="auto"/>
        <w:jc w:val="center"/>
        <w:rPr>
          <w:b/>
          <w:sz w:val="28"/>
          <w:szCs w:val="28"/>
        </w:rPr>
      </w:pPr>
      <w:r>
        <w:rPr>
          <w:b/>
          <w:sz w:val="28"/>
          <w:szCs w:val="28"/>
        </w:rPr>
        <w:t>«Информационная безопасность»,</w:t>
      </w:r>
    </w:p>
    <w:p w:rsidR="00E529CF" w:rsidRPr="008928F9" w:rsidRDefault="006C2B92" w:rsidP="00D51442">
      <w:pPr>
        <w:spacing w:after="0" w:line="240" w:lineRule="auto"/>
        <w:jc w:val="center"/>
        <w:rPr>
          <w:rFonts w:eastAsia="Calibri"/>
          <w:sz w:val="28"/>
          <w:szCs w:val="28"/>
        </w:rPr>
      </w:pPr>
      <w:r w:rsidRPr="008928F9">
        <w:rPr>
          <w:b/>
          <w:sz w:val="28"/>
          <w:szCs w:val="28"/>
        </w:rPr>
        <w:t>«Безопасность автоматизированных систе</w:t>
      </w:r>
      <w:r w:rsidR="00D51442">
        <w:rPr>
          <w:b/>
          <w:sz w:val="28"/>
          <w:szCs w:val="28"/>
        </w:rPr>
        <w:t>м в финансово-банковской сфере»</w:t>
      </w:r>
    </w:p>
    <w:p w:rsidR="004A3AF7" w:rsidRDefault="004A3AF7" w:rsidP="00E529CF">
      <w:pPr>
        <w:spacing w:after="0" w:line="240" w:lineRule="auto"/>
        <w:jc w:val="center"/>
        <w:rPr>
          <w:i/>
          <w:sz w:val="28"/>
          <w:szCs w:val="28"/>
        </w:rPr>
      </w:pPr>
    </w:p>
    <w:p w:rsidR="004A3AF7" w:rsidRDefault="00E529CF" w:rsidP="004A3AF7">
      <w:pPr>
        <w:spacing w:after="0" w:line="240" w:lineRule="auto"/>
        <w:jc w:val="center"/>
        <w:rPr>
          <w:i/>
          <w:sz w:val="28"/>
          <w:szCs w:val="28"/>
        </w:rPr>
      </w:pPr>
      <w:r w:rsidRPr="00052F5A">
        <w:rPr>
          <w:i/>
          <w:sz w:val="28"/>
          <w:szCs w:val="28"/>
        </w:rPr>
        <w:t>Рекомендовано Ученым советом</w:t>
      </w:r>
    </w:p>
    <w:p w:rsidR="00E529CF" w:rsidRPr="00052F5A" w:rsidRDefault="00E529CF" w:rsidP="004A3AF7">
      <w:pPr>
        <w:spacing w:after="0" w:line="240" w:lineRule="auto"/>
        <w:jc w:val="center"/>
        <w:rPr>
          <w:i/>
          <w:sz w:val="28"/>
          <w:szCs w:val="28"/>
        </w:rPr>
      </w:pPr>
      <w:r w:rsidRPr="00052F5A">
        <w:rPr>
          <w:i/>
          <w:sz w:val="28"/>
          <w:szCs w:val="28"/>
        </w:rPr>
        <w:t>Факультета</w:t>
      </w:r>
      <w:r w:rsidR="004A3AF7">
        <w:rPr>
          <w:i/>
          <w:sz w:val="28"/>
          <w:szCs w:val="28"/>
        </w:rPr>
        <w:t xml:space="preserve"> </w:t>
      </w:r>
      <w:r w:rsidRPr="00052F5A">
        <w:rPr>
          <w:i/>
          <w:sz w:val="28"/>
          <w:szCs w:val="28"/>
        </w:rPr>
        <w:t>информационны</w:t>
      </w:r>
      <w:r>
        <w:rPr>
          <w:i/>
          <w:sz w:val="28"/>
          <w:szCs w:val="28"/>
        </w:rPr>
        <w:t>х</w:t>
      </w:r>
      <w:r w:rsidRPr="00052F5A">
        <w:rPr>
          <w:i/>
          <w:sz w:val="28"/>
          <w:szCs w:val="28"/>
        </w:rPr>
        <w:t xml:space="preserve"> технологи</w:t>
      </w:r>
      <w:r>
        <w:rPr>
          <w:i/>
          <w:sz w:val="28"/>
          <w:szCs w:val="28"/>
        </w:rPr>
        <w:t>й</w:t>
      </w:r>
      <w:r w:rsidRPr="00052F5A">
        <w:rPr>
          <w:i/>
          <w:sz w:val="28"/>
          <w:szCs w:val="28"/>
        </w:rPr>
        <w:t xml:space="preserve"> и анализ</w:t>
      </w:r>
      <w:r>
        <w:rPr>
          <w:i/>
          <w:sz w:val="28"/>
          <w:szCs w:val="28"/>
        </w:rPr>
        <w:t>а</w:t>
      </w:r>
      <w:r w:rsidRPr="00052F5A">
        <w:rPr>
          <w:i/>
          <w:sz w:val="28"/>
          <w:szCs w:val="28"/>
        </w:rPr>
        <w:t xml:space="preserve"> больших данных</w:t>
      </w:r>
      <w:r w:rsidR="004A3AF7">
        <w:rPr>
          <w:i/>
          <w:sz w:val="28"/>
          <w:szCs w:val="28"/>
        </w:rPr>
        <w:t xml:space="preserve"> </w:t>
      </w:r>
      <w:r w:rsidRPr="009667DF">
        <w:rPr>
          <w:iCs/>
          <w:sz w:val="28"/>
          <w:szCs w:val="28"/>
        </w:rPr>
        <w:t>(</w:t>
      </w:r>
      <w:r w:rsidRPr="009667DF">
        <w:rPr>
          <w:i/>
          <w:sz w:val="28"/>
          <w:szCs w:val="28"/>
        </w:rPr>
        <w:t>протокол №</w:t>
      </w:r>
      <w:r w:rsidR="00DF30F6">
        <w:rPr>
          <w:i/>
          <w:sz w:val="28"/>
          <w:szCs w:val="28"/>
        </w:rPr>
        <w:t xml:space="preserve"> </w:t>
      </w:r>
      <w:r w:rsidR="005C3473">
        <w:rPr>
          <w:i/>
          <w:sz w:val="28"/>
          <w:szCs w:val="28"/>
        </w:rPr>
        <w:t>30</w:t>
      </w:r>
      <w:r w:rsidRPr="009667DF">
        <w:rPr>
          <w:i/>
          <w:sz w:val="28"/>
          <w:szCs w:val="28"/>
        </w:rPr>
        <w:t xml:space="preserve"> от </w:t>
      </w:r>
      <w:r w:rsidR="005C3473">
        <w:rPr>
          <w:i/>
          <w:sz w:val="28"/>
          <w:szCs w:val="28"/>
        </w:rPr>
        <w:t>21.03.2023</w:t>
      </w:r>
      <w:r w:rsidRPr="009667DF">
        <w:rPr>
          <w:i/>
          <w:color w:val="FF0000"/>
          <w:sz w:val="28"/>
          <w:szCs w:val="28"/>
        </w:rPr>
        <w:t xml:space="preserve"> </w:t>
      </w:r>
      <w:r w:rsidRPr="009667DF">
        <w:rPr>
          <w:i/>
          <w:sz w:val="28"/>
          <w:szCs w:val="28"/>
        </w:rPr>
        <w:t>г.</w:t>
      </w:r>
      <w:r w:rsidRPr="009667DF">
        <w:rPr>
          <w:iCs/>
          <w:sz w:val="28"/>
          <w:szCs w:val="28"/>
        </w:rPr>
        <w:t>)</w:t>
      </w:r>
    </w:p>
    <w:p w:rsidR="00E529CF" w:rsidRPr="00052F5A" w:rsidRDefault="00E529CF" w:rsidP="00E529CF">
      <w:pPr>
        <w:spacing w:after="0" w:line="240" w:lineRule="auto"/>
        <w:jc w:val="center"/>
        <w:rPr>
          <w:i/>
          <w:sz w:val="28"/>
          <w:szCs w:val="28"/>
        </w:rPr>
      </w:pPr>
    </w:p>
    <w:p w:rsidR="00E529CF" w:rsidRDefault="00E529CF" w:rsidP="004A3AF7">
      <w:pPr>
        <w:spacing w:after="0" w:line="240" w:lineRule="auto"/>
        <w:jc w:val="center"/>
        <w:rPr>
          <w:i/>
          <w:sz w:val="28"/>
          <w:szCs w:val="28"/>
        </w:rPr>
      </w:pPr>
      <w:r w:rsidRPr="00052F5A">
        <w:rPr>
          <w:i/>
          <w:sz w:val="28"/>
          <w:szCs w:val="28"/>
        </w:rPr>
        <w:t>Одобрено Советом учебно-научного Департамента информационной безопасности</w:t>
      </w:r>
      <w:r w:rsidR="004A3AF7">
        <w:rPr>
          <w:i/>
          <w:sz w:val="28"/>
          <w:szCs w:val="28"/>
        </w:rPr>
        <w:t xml:space="preserve"> </w:t>
      </w:r>
      <w:r w:rsidRPr="00052F5A">
        <w:rPr>
          <w:i/>
          <w:sz w:val="28"/>
          <w:szCs w:val="28"/>
        </w:rPr>
        <w:t>(протокол №</w:t>
      </w:r>
      <w:r w:rsidR="005C3473">
        <w:rPr>
          <w:i/>
          <w:sz w:val="28"/>
          <w:szCs w:val="28"/>
        </w:rPr>
        <w:t>2</w:t>
      </w:r>
      <w:r w:rsidR="00DF30F6">
        <w:rPr>
          <w:i/>
          <w:sz w:val="28"/>
          <w:szCs w:val="28"/>
        </w:rPr>
        <w:t xml:space="preserve"> от </w:t>
      </w:r>
      <w:r w:rsidR="005C3473">
        <w:rPr>
          <w:i/>
          <w:sz w:val="28"/>
          <w:szCs w:val="28"/>
        </w:rPr>
        <w:t>02.03.2023</w:t>
      </w:r>
      <w:r w:rsidRPr="007116F1">
        <w:rPr>
          <w:i/>
          <w:sz w:val="28"/>
          <w:szCs w:val="28"/>
        </w:rPr>
        <w:t xml:space="preserve"> г.)</w:t>
      </w:r>
    </w:p>
    <w:p w:rsidR="000230B4" w:rsidRDefault="000230B4" w:rsidP="00E529CF">
      <w:pPr>
        <w:spacing w:after="0" w:line="240" w:lineRule="auto"/>
        <w:jc w:val="center"/>
        <w:rPr>
          <w:i/>
          <w:sz w:val="28"/>
          <w:szCs w:val="28"/>
        </w:rPr>
      </w:pPr>
    </w:p>
    <w:p w:rsidR="000230B4" w:rsidRDefault="000230B4" w:rsidP="00E529CF">
      <w:pPr>
        <w:spacing w:after="0" w:line="240" w:lineRule="auto"/>
        <w:jc w:val="center"/>
        <w:rPr>
          <w:i/>
          <w:sz w:val="28"/>
          <w:szCs w:val="28"/>
        </w:rPr>
      </w:pPr>
    </w:p>
    <w:p w:rsidR="004A3AF7" w:rsidRDefault="004A3AF7" w:rsidP="00D53CBE">
      <w:pPr>
        <w:jc w:val="center"/>
        <w:rPr>
          <w:b/>
          <w:sz w:val="36"/>
          <w:szCs w:val="36"/>
        </w:rPr>
      </w:pPr>
    </w:p>
    <w:p w:rsidR="00285763" w:rsidRPr="004A3AF7" w:rsidRDefault="00993B98" w:rsidP="00D53CBE">
      <w:pPr>
        <w:jc w:val="center"/>
        <w:rPr>
          <w:b/>
          <w:sz w:val="28"/>
          <w:szCs w:val="28"/>
        </w:rPr>
      </w:pPr>
      <w:r w:rsidRPr="004A3AF7">
        <w:rPr>
          <w:b/>
          <w:sz w:val="28"/>
          <w:szCs w:val="28"/>
        </w:rPr>
        <w:t>Москва 2023</w:t>
      </w:r>
    </w:p>
    <w:p w:rsidR="00285763" w:rsidRPr="00AE7DB8" w:rsidRDefault="00285763" w:rsidP="00285763">
      <w:pPr>
        <w:rPr>
          <w:bCs/>
        </w:rPr>
        <w:sectPr w:rsidR="00285763" w:rsidRPr="00AE7DB8" w:rsidSect="00C41A79">
          <w:footerReference w:type="first" r:id="rId8"/>
          <w:type w:val="continuous"/>
          <w:pgSz w:w="11906" w:h="16838"/>
          <w:pgMar w:top="1418" w:right="1418" w:bottom="1418" w:left="1418" w:header="709" w:footer="709" w:gutter="0"/>
          <w:pgNumType w:start="2"/>
          <w:cols w:space="708"/>
          <w:titlePg/>
          <w:docGrid w:linePitch="360"/>
        </w:sectPr>
      </w:pPr>
    </w:p>
    <w:p w:rsidR="00E11A1D" w:rsidRPr="00DE3A7F" w:rsidRDefault="00E11A1D" w:rsidP="00DE3A7F">
      <w:pPr>
        <w:spacing w:line="360" w:lineRule="auto"/>
        <w:jc w:val="center"/>
        <w:rPr>
          <w:color w:val="FF0000"/>
          <w:sz w:val="28"/>
          <w:szCs w:val="28"/>
        </w:rPr>
      </w:pPr>
      <w:r w:rsidRPr="00DE3A7F">
        <w:rPr>
          <w:sz w:val="28"/>
          <w:szCs w:val="28"/>
        </w:rPr>
        <w:lastRenderedPageBreak/>
        <w:t>Содержание</w:t>
      </w:r>
      <w:r w:rsidRPr="00DE3A7F">
        <w:rPr>
          <w:color w:val="FF0000"/>
          <w:sz w:val="28"/>
          <w:szCs w:val="28"/>
        </w:rPr>
        <w:t xml:space="preserve"> </w:t>
      </w:r>
    </w:p>
    <w:p w:rsidR="000148B3" w:rsidRPr="000148B3" w:rsidRDefault="00960ABF">
      <w:pPr>
        <w:pStyle w:val="13"/>
        <w:rPr>
          <w:rFonts w:asciiTheme="minorHAnsi" w:eastAsiaTheme="minorEastAsia" w:hAnsiTheme="minorHAnsi" w:cstheme="minorBidi"/>
          <w:noProof/>
          <w:sz w:val="22"/>
          <w:szCs w:val="22"/>
        </w:rPr>
      </w:pPr>
      <w:r w:rsidRPr="000148B3">
        <w:rPr>
          <w:sz w:val="28"/>
          <w:szCs w:val="28"/>
        </w:rPr>
        <w:fldChar w:fldCharType="begin"/>
      </w:r>
      <w:r w:rsidR="00E11A1D" w:rsidRPr="000148B3">
        <w:rPr>
          <w:sz w:val="28"/>
          <w:szCs w:val="28"/>
        </w:rPr>
        <w:instrText xml:space="preserve"> TOC \o "1-2" \h \z \u </w:instrText>
      </w:r>
      <w:r w:rsidRPr="000148B3">
        <w:rPr>
          <w:sz w:val="28"/>
          <w:szCs w:val="28"/>
        </w:rPr>
        <w:fldChar w:fldCharType="separate"/>
      </w:r>
      <w:hyperlink w:anchor="_Toc119377757" w:history="1">
        <w:r w:rsidR="000148B3" w:rsidRPr="000148B3">
          <w:rPr>
            <w:rStyle w:val="a3"/>
            <w:bCs/>
            <w:noProof/>
            <w:spacing w:val="13"/>
          </w:rPr>
          <w:t>1.</w:t>
        </w:r>
        <w:r w:rsidR="000148B3" w:rsidRPr="000148B3">
          <w:rPr>
            <w:rFonts w:asciiTheme="minorHAnsi" w:eastAsiaTheme="minorEastAsia" w:hAnsiTheme="minorHAnsi" w:cstheme="minorBidi"/>
            <w:noProof/>
            <w:sz w:val="22"/>
            <w:szCs w:val="22"/>
          </w:rPr>
          <w:tab/>
        </w:r>
        <w:r w:rsidR="000148B3" w:rsidRPr="000148B3">
          <w:rPr>
            <w:rStyle w:val="a3"/>
            <w:noProof/>
          </w:rPr>
          <w:t>Наименование вида и типов практики, способа и формы (форм) ее проведения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_Toc119377757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58" w:history="1">
        <w:r w:rsidR="000148B3" w:rsidRPr="000148B3">
          <w:rPr>
            <w:rStyle w:val="a3"/>
            <w:noProof/>
          </w:rPr>
          <w:t>2. Цели и задачи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_Toc119377758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59" w:history="1">
        <w:r w:rsidR="000148B3" w:rsidRPr="000148B3">
          <w:rPr>
            <w:rStyle w:val="a3"/>
            <w:noProof/>
          </w:rPr>
          <w:t>3. Перечень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_Toc119377759 \h </w:instrText>
        </w:r>
        <w:r w:rsidR="000148B3" w:rsidRPr="000148B3">
          <w:rPr>
            <w:noProof/>
            <w:webHidden/>
          </w:rPr>
        </w:r>
        <w:r w:rsidR="000148B3" w:rsidRPr="000148B3">
          <w:rPr>
            <w:noProof/>
            <w:webHidden/>
          </w:rPr>
          <w:fldChar w:fldCharType="separate"/>
        </w:r>
        <w:r w:rsidR="000148B3" w:rsidRPr="000148B3">
          <w:rPr>
            <w:noProof/>
            <w:webHidden/>
          </w:rPr>
          <w:t>5</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0" w:history="1">
        <w:r w:rsidR="000148B3" w:rsidRPr="000148B3">
          <w:rPr>
            <w:rStyle w:val="a3"/>
            <w:noProof/>
          </w:rPr>
          <w:t>4. Место практики в структуре образовательной программы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_Toc119377760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1" w:history="1">
        <w:r w:rsidR="000148B3" w:rsidRPr="000148B3">
          <w:rPr>
            <w:rStyle w:val="a3"/>
            <w:noProof/>
          </w:rPr>
          <w:t xml:space="preserve">5. Объем  практики в зачетных единицах и </w:t>
        </w:r>
        <w:r w:rsidR="000148B3" w:rsidRPr="000148B3">
          <w:rPr>
            <w:rStyle w:val="a3"/>
            <w:rFonts w:eastAsia="Batang"/>
            <w:noProof/>
          </w:rPr>
          <w:t>ее продолжительность в неделях либо в академических часах</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_Toc119377761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2" w:history="1">
        <w:r w:rsidR="000148B3" w:rsidRPr="000148B3">
          <w:rPr>
            <w:rStyle w:val="a3"/>
            <w:noProof/>
          </w:rPr>
          <w:t>6. Содержание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_Toc119377762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3" w:history="1">
        <w:r w:rsidR="000148B3" w:rsidRPr="000148B3">
          <w:rPr>
            <w:rStyle w:val="a3"/>
            <w:noProof/>
          </w:rPr>
          <w:t>7. Формы отчетности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_Toc119377763 \h </w:instrText>
        </w:r>
        <w:r w:rsidR="000148B3" w:rsidRPr="000148B3">
          <w:rPr>
            <w:noProof/>
            <w:webHidden/>
          </w:rPr>
        </w:r>
        <w:r w:rsidR="000148B3" w:rsidRPr="000148B3">
          <w:rPr>
            <w:noProof/>
            <w:webHidden/>
          </w:rPr>
          <w:fldChar w:fldCharType="separate"/>
        </w:r>
        <w:r w:rsidR="000148B3" w:rsidRPr="000148B3">
          <w:rPr>
            <w:noProof/>
            <w:webHidden/>
          </w:rPr>
          <w:t>12</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4" w:history="1">
        <w:r w:rsidR="000148B3" w:rsidRPr="000148B3">
          <w:rPr>
            <w:rStyle w:val="a3"/>
            <w:noProof/>
          </w:rPr>
          <w:t>8. Фонд оценочных средств для проведения промежуточной аттестации обучающихся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_Toc119377764 \h </w:instrText>
        </w:r>
        <w:r w:rsidR="000148B3" w:rsidRPr="000148B3">
          <w:rPr>
            <w:noProof/>
            <w:webHidden/>
          </w:rPr>
        </w:r>
        <w:r w:rsidR="000148B3" w:rsidRPr="000148B3">
          <w:rPr>
            <w:noProof/>
            <w:webHidden/>
          </w:rPr>
          <w:fldChar w:fldCharType="separate"/>
        </w:r>
        <w:r w:rsidR="000148B3" w:rsidRPr="000148B3">
          <w:rPr>
            <w:noProof/>
            <w:webHidden/>
          </w:rPr>
          <w:t>17</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5" w:history="1">
        <w:r w:rsidR="000148B3" w:rsidRPr="000148B3">
          <w:rPr>
            <w:rStyle w:val="a3"/>
            <w:noProof/>
          </w:rPr>
          <w:t>9. Перечень учебной литературы и ресурсов сети «Интернет», необходимых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_Toc119377765 \h </w:instrText>
        </w:r>
        <w:r w:rsidR="000148B3" w:rsidRPr="000148B3">
          <w:rPr>
            <w:noProof/>
            <w:webHidden/>
          </w:rPr>
        </w:r>
        <w:r w:rsidR="000148B3" w:rsidRPr="000148B3">
          <w:rPr>
            <w:noProof/>
            <w:webHidden/>
          </w:rPr>
          <w:fldChar w:fldCharType="separate"/>
        </w:r>
        <w:r w:rsidR="000148B3" w:rsidRPr="000148B3">
          <w:rPr>
            <w:noProof/>
            <w:webHidden/>
          </w:rPr>
          <w:t>22</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6" w:history="1">
        <w:r w:rsidR="000148B3" w:rsidRPr="000148B3">
          <w:rPr>
            <w:rStyle w:val="a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_Toc119377766 \h </w:instrText>
        </w:r>
        <w:r w:rsidR="000148B3" w:rsidRPr="000148B3">
          <w:rPr>
            <w:noProof/>
            <w:webHidden/>
          </w:rPr>
        </w:r>
        <w:r w:rsidR="000148B3" w:rsidRPr="000148B3">
          <w:rPr>
            <w:noProof/>
            <w:webHidden/>
          </w:rPr>
          <w:fldChar w:fldCharType="separate"/>
        </w:r>
        <w:r w:rsidR="000148B3" w:rsidRPr="000148B3">
          <w:rPr>
            <w:noProof/>
            <w:webHidden/>
          </w:rPr>
          <w:t>25</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7" w:history="1">
        <w:r w:rsidR="000148B3" w:rsidRPr="000148B3">
          <w:rPr>
            <w:rStyle w:val="a3"/>
            <w:rFonts w:eastAsia="Calibri"/>
            <w:bCs/>
            <w:noProof/>
            <w:kern w:val="32"/>
          </w:rPr>
          <w:t>10. 1. Комплект лицензионного программного обеспечения: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_Toc119377767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8" w:history="1">
        <w:r w:rsidR="000148B3" w:rsidRPr="000148B3">
          <w:rPr>
            <w:rStyle w:val="a3"/>
            <w:rFonts w:eastAsia="Calibri"/>
            <w:bCs/>
            <w:noProof/>
            <w:kern w:val="32"/>
          </w:rPr>
          <w:t>10.2. Современные профессиональные базы данных и информационные справочные системы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_Toc119377768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69" w:history="1">
        <w:r w:rsidR="000148B3" w:rsidRPr="000148B3">
          <w:rPr>
            <w:rStyle w:val="a3"/>
            <w:rFonts w:eastAsia="Calibri"/>
            <w:bCs/>
            <w:noProof/>
            <w:kern w:val="32"/>
          </w:rPr>
          <w:t>10.3. Сертифицированные программные и аппаратные средства защиты информации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_Toc119377769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70" w:history="1">
        <w:r w:rsidR="000148B3" w:rsidRPr="000148B3">
          <w:rPr>
            <w:rStyle w:val="a3"/>
            <w:rFonts w:eastAsia="Batang"/>
            <w:noProof/>
            <w:lang w:eastAsia="ko-KR"/>
          </w:rPr>
          <w:t>11. Описание материально-технической базы, необходимой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_Toc119377770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586491">
      <w:pPr>
        <w:pStyle w:val="13"/>
        <w:rPr>
          <w:rFonts w:asciiTheme="minorHAnsi" w:eastAsiaTheme="minorEastAsia" w:hAnsiTheme="minorHAnsi" w:cstheme="minorBidi"/>
          <w:noProof/>
          <w:sz w:val="22"/>
          <w:szCs w:val="22"/>
        </w:rPr>
      </w:pPr>
      <w:hyperlink w:anchor="_Toc119377771" w:history="1">
        <w:r w:rsidR="000148B3" w:rsidRPr="000148B3">
          <w:rPr>
            <w:rStyle w:val="a3"/>
            <w:noProof/>
          </w:rPr>
          <w:t>Форма титульного листа программы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_Toc119377771 \h </w:instrText>
        </w:r>
        <w:r w:rsidR="000148B3" w:rsidRPr="000148B3">
          <w:rPr>
            <w:noProof/>
            <w:webHidden/>
          </w:rPr>
        </w:r>
        <w:r w:rsidR="000148B3" w:rsidRPr="000148B3">
          <w:rPr>
            <w:noProof/>
            <w:webHidden/>
          </w:rPr>
          <w:fldChar w:fldCharType="separate"/>
        </w:r>
        <w:r w:rsidR="000148B3" w:rsidRPr="000148B3">
          <w:rPr>
            <w:noProof/>
            <w:webHidden/>
          </w:rPr>
          <w:t>27</w:t>
        </w:r>
        <w:r w:rsidR="000148B3" w:rsidRPr="000148B3">
          <w:rPr>
            <w:noProof/>
            <w:webHidden/>
          </w:rPr>
          <w:fldChar w:fldCharType="end"/>
        </w:r>
      </w:hyperlink>
    </w:p>
    <w:p w:rsidR="001A196C" w:rsidRPr="000148B3" w:rsidRDefault="00960ABF" w:rsidP="00DE3A7F">
      <w:pPr>
        <w:shd w:val="clear" w:color="auto" w:fill="FFFFFF" w:themeFill="background1"/>
        <w:spacing w:after="0" w:line="360" w:lineRule="auto"/>
        <w:rPr>
          <w:sz w:val="28"/>
          <w:szCs w:val="28"/>
        </w:rPr>
      </w:pPr>
      <w:r w:rsidRPr="000148B3">
        <w:rPr>
          <w:sz w:val="28"/>
          <w:szCs w:val="28"/>
        </w:rPr>
        <w:fldChar w:fldCharType="end"/>
      </w:r>
      <w:bookmarkStart w:id="0" w:name="_Toc361149343"/>
      <w:bookmarkStart w:id="1" w:name="_Toc361149502"/>
    </w:p>
    <w:p w:rsidR="001A196C" w:rsidRPr="00DF093D" w:rsidRDefault="001A196C">
      <w:pPr>
        <w:spacing w:after="0" w:line="240" w:lineRule="auto"/>
        <w:rPr>
          <w:b/>
          <w:sz w:val="28"/>
          <w:szCs w:val="28"/>
        </w:rPr>
      </w:pPr>
      <w:r w:rsidRPr="00DF093D">
        <w:rPr>
          <w:b/>
          <w:sz w:val="28"/>
          <w:szCs w:val="28"/>
        </w:rPr>
        <w:br w:type="page"/>
      </w:r>
    </w:p>
    <w:p w:rsidR="00694AEA" w:rsidRPr="00F36FAB" w:rsidRDefault="00694AEA" w:rsidP="007506B2">
      <w:pPr>
        <w:pStyle w:val="afb"/>
        <w:numPr>
          <w:ilvl w:val="0"/>
          <w:numId w:val="5"/>
        </w:numPr>
        <w:spacing w:line="360" w:lineRule="auto"/>
        <w:jc w:val="both"/>
        <w:outlineLvl w:val="0"/>
        <w:rPr>
          <w:b/>
          <w:sz w:val="28"/>
          <w:szCs w:val="28"/>
        </w:rPr>
      </w:pPr>
      <w:bookmarkStart w:id="2" w:name="_Toc119377757"/>
      <w:r w:rsidRPr="00F36FAB">
        <w:rPr>
          <w:b/>
          <w:sz w:val="28"/>
          <w:szCs w:val="28"/>
        </w:rPr>
        <w:lastRenderedPageBreak/>
        <w:t>Наименование вида</w:t>
      </w:r>
      <w:r w:rsidR="004B79C8">
        <w:rPr>
          <w:b/>
          <w:sz w:val="28"/>
          <w:szCs w:val="28"/>
        </w:rPr>
        <w:t xml:space="preserve"> и типов</w:t>
      </w:r>
      <w:r w:rsidRPr="00F36FAB">
        <w:rPr>
          <w:b/>
          <w:sz w:val="28"/>
          <w:szCs w:val="28"/>
        </w:rPr>
        <w:t xml:space="preserve"> практики, способа и формы (форм) ее проведения</w:t>
      </w:r>
      <w:bookmarkEnd w:id="2"/>
      <w:r w:rsidRPr="00F36FAB">
        <w:rPr>
          <w:b/>
          <w:sz w:val="28"/>
          <w:szCs w:val="28"/>
        </w:rPr>
        <w:t xml:space="preserve"> </w:t>
      </w:r>
    </w:p>
    <w:p w:rsidR="00C536A1" w:rsidRPr="00E11A1D" w:rsidRDefault="00C536A1" w:rsidP="00C721F0">
      <w:pPr>
        <w:pStyle w:val="afb"/>
        <w:shd w:val="clear" w:color="auto" w:fill="FFFFFF" w:themeFill="background1"/>
        <w:spacing w:line="360" w:lineRule="auto"/>
        <w:ind w:left="0"/>
        <w:rPr>
          <w:b/>
          <w:sz w:val="28"/>
          <w:szCs w:val="28"/>
        </w:rPr>
      </w:pP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Наименование вида практики: производственная.</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 xml:space="preserve">Типы </w:t>
      </w:r>
      <w:r w:rsidR="00700FA1" w:rsidRPr="001A196C">
        <w:rPr>
          <w:sz w:val="28"/>
          <w:szCs w:val="28"/>
        </w:rPr>
        <w:t xml:space="preserve">производственной </w:t>
      </w:r>
      <w:r w:rsidRPr="001A196C">
        <w:rPr>
          <w:sz w:val="28"/>
          <w:szCs w:val="28"/>
        </w:rPr>
        <w:t>практики –</w:t>
      </w:r>
      <w:r w:rsidR="00CA4722">
        <w:rPr>
          <w:sz w:val="28"/>
          <w:szCs w:val="28"/>
        </w:rPr>
        <w:t xml:space="preserve"> </w:t>
      </w:r>
      <w:r w:rsidR="00B636D4" w:rsidRPr="00B636D4">
        <w:rPr>
          <w:sz w:val="28"/>
          <w:szCs w:val="28"/>
        </w:rPr>
        <w:t>технологическая практика</w:t>
      </w:r>
      <w:r w:rsidR="00AD641E">
        <w:rPr>
          <w:sz w:val="28"/>
          <w:szCs w:val="28"/>
        </w:rPr>
        <w:t>, преддипломная практика</w:t>
      </w:r>
      <w:r w:rsidRPr="001A196C">
        <w:rPr>
          <w:sz w:val="28"/>
          <w:szCs w:val="28"/>
        </w:rPr>
        <w:t>.</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Формы проведения практики: непрерывно.</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jc w:val="both"/>
        <w:rPr>
          <w:sz w:val="28"/>
          <w:szCs w:val="28"/>
        </w:rPr>
      </w:pPr>
      <w:bookmarkStart w:id="3" w:name="_Toc507600631"/>
      <w:r w:rsidRPr="001A196C">
        <w:rPr>
          <w:sz w:val="28"/>
          <w:szCs w:val="28"/>
        </w:rPr>
        <w:t>Способы проведения практики:</w:t>
      </w:r>
      <w:bookmarkEnd w:id="3"/>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4" w:name="_Toc507600632"/>
      <w:r w:rsidRPr="001A196C">
        <w:rPr>
          <w:sz w:val="28"/>
          <w:szCs w:val="28"/>
        </w:rPr>
        <w:t>1) стационарная практика проводится в организации, расположенной на территории населенного пункта, в котором расположен Финансовый университет, а также в структурных подразделениях Финансового университета;</w:t>
      </w:r>
      <w:bookmarkEnd w:id="4"/>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5" w:name="_Toc507600633"/>
      <w:r w:rsidRPr="001A196C">
        <w:rPr>
          <w:sz w:val="28"/>
          <w:szCs w:val="28"/>
        </w:rPr>
        <w:t>2) выездная практика проводится в организации, расположенной вне населенного пункта, в котором расположен Финансовый университет.</w:t>
      </w:r>
      <w:bookmarkEnd w:id="5"/>
    </w:p>
    <w:p w:rsidR="00694AEA" w:rsidRPr="001A196C" w:rsidRDefault="00694AEA"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Pr>
          <w:sz w:val="28"/>
          <w:szCs w:val="28"/>
        </w:rPr>
        <w:t>П</w:t>
      </w:r>
      <w:r w:rsidRPr="007F2430">
        <w:rPr>
          <w:sz w:val="28"/>
          <w:szCs w:val="28"/>
        </w:rPr>
        <w:t>рактика проводится</w:t>
      </w:r>
      <w:r w:rsidR="00F36FAB">
        <w:rPr>
          <w:sz w:val="28"/>
          <w:szCs w:val="28"/>
        </w:rPr>
        <w:t xml:space="preserve"> </w:t>
      </w:r>
      <w:r w:rsidRPr="007F2430">
        <w:rPr>
          <w:sz w:val="28"/>
          <w:szCs w:val="28"/>
        </w:rPr>
        <w:t xml:space="preserve">в организациях, с которыми </w:t>
      </w:r>
      <w:proofErr w:type="spellStart"/>
      <w:r w:rsidRPr="007F2430">
        <w:rPr>
          <w:sz w:val="28"/>
          <w:szCs w:val="28"/>
        </w:rPr>
        <w:t>Финуниверситет</w:t>
      </w:r>
      <w:proofErr w:type="spellEnd"/>
      <w:r w:rsidRPr="007F2430">
        <w:rPr>
          <w:sz w:val="28"/>
          <w:szCs w:val="28"/>
        </w:rPr>
        <w:t xml:space="preserve"> заключил соглашения (договоры), предусматривающие предоставление мест для прохождения практики</w:t>
      </w:r>
      <w:r w:rsidR="00C00012" w:rsidRPr="00C00012">
        <w:rPr>
          <w:sz w:val="28"/>
          <w:szCs w:val="28"/>
        </w:rPr>
        <w:t>.</w:t>
      </w:r>
    </w:p>
    <w:p w:rsidR="00A01337" w:rsidRPr="00620E5D" w:rsidRDefault="00A01337"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p>
    <w:p w:rsidR="004D7298" w:rsidRPr="00D93899" w:rsidRDefault="00C536A1" w:rsidP="00C721F0">
      <w:pPr>
        <w:pStyle w:val="10"/>
        <w:ind w:firstLine="709"/>
        <w:jc w:val="both"/>
        <w:rPr>
          <w:sz w:val="28"/>
          <w:szCs w:val="28"/>
        </w:rPr>
      </w:pPr>
      <w:bookmarkStart w:id="6" w:name="_Toc119377758"/>
      <w:bookmarkStart w:id="7" w:name="_Toc417907571"/>
      <w:bookmarkStart w:id="8" w:name="_Toc435796756"/>
      <w:bookmarkStart w:id="9" w:name="_Toc499937954"/>
      <w:r w:rsidRPr="00D93899">
        <w:rPr>
          <w:b w:val="0"/>
          <w:sz w:val="28"/>
          <w:szCs w:val="28"/>
        </w:rPr>
        <w:t xml:space="preserve">2. </w:t>
      </w:r>
      <w:r w:rsidR="004D7298" w:rsidRPr="00D93899">
        <w:rPr>
          <w:sz w:val="28"/>
          <w:szCs w:val="28"/>
        </w:rPr>
        <w:t>Цели и задачи практики</w:t>
      </w:r>
      <w:bookmarkEnd w:id="6"/>
    </w:p>
    <w:p w:rsidR="004D7298" w:rsidRPr="001A196C" w:rsidRDefault="004D7298" w:rsidP="00C721F0">
      <w:pPr>
        <w:autoSpaceDE w:val="0"/>
        <w:autoSpaceDN w:val="0"/>
        <w:adjustRightInd w:val="0"/>
        <w:spacing w:after="0" w:line="360" w:lineRule="auto"/>
        <w:ind w:firstLine="708"/>
        <w:jc w:val="both"/>
        <w:rPr>
          <w:sz w:val="28"/>
          <w:szCs w:val="28"/>
        </w:rPr>
      </w:pPr>
      <w:r w:rsidRPr="00D93899">
        <w:rPr>
          <w:sz w:val="28"/>
          <w:szCs w:val="28"/>
        </w:rPr>
        <w:t>Цель производственной практики –</w:t>
      </w:r>
      <w:r w:rsidR="003433DA">
        <w:rPr>
          <w:sz w:val="28"/>
          <w:szCs w:val="28"/>
        </w:rPr>
        <w:t xml:space="preserve"> </w:t>
      </w:r>
      <w:r w:rsidRPr="00D93899">
        <w:rPr>
          <w:sz w:val="28"/>
          <w:szCs w:val="28"/>
        </w:rPr>
        <w:t xml:space="preserve">закрепление теоретических знаний, приобретение необходимых навыков для дальнейшей профессиональной деятельности. </w:t>
      </w:r>
    </w:p>
    <w:p w:rsidR="004D7298" w:rsidRPr="001A196C" w:rsidRDefault="004D7298" w:rsidP="00C721F0">
      <w:pPr>
        <w:autoSpaceDE w:val="0"/>
        <w:autoSpaceDN w:val="0"/>
        <w:adjustRightInd w:val="0"/>
        <w:spacing w:after="0" w:line="360" w:lineRule="auto"/>
        <w:jc w:val="both"/>
        <w:rPr>
          <w:sz w:val="28"/>
          <w:szCs w:val="28"/>
        </w:rPr>
      </w:pPr>
      <w:r w:rsidRPr="001A196C">
        <w:rPr>
          <w:sz w:val="28"/>
          <w:szCs w:val="28"/>
        </w:rPr>
        <w:t>Задачами практики являются:</w:t>
      </w:r>
    </w:p>
    <w:p w:rsidR="00D93899" w:rsidRPr="001A196C" w:rsidRDefault="00D93899" w:rsidP="00C721F0">
      <w:pPr>
        <w:autoSpaceDE w:val="0"/>
        <w:autoSpaceDN w:val="0"/>
        <w:adjustRightInd w:val="0"/>
        <w:spacing w:after="0" w:line="360" w:lineRule="auto"/>
        <w:ind w:firstLine="708"/>
        <w:jc w:val="both"/>
        <w:rPr>
          <w:sz w:val="28"/>
          <w:szCs w:val="28"/>
        </w:rPr>
      </w:pPr>
      <w:r w:rsidRPr="001A196C">
        <w:rPr>
          <w:sz w:val="28"/>
          <w:szCs w:val="28"/>
        </w:rPr>
        <w:t>- исследование производственных процесс</w:t>
      </w:r>
      <w:r w:rsidR="00E152EA">
        <w:rPr>
          <w:sz w:val="28"/>
          <w:szCs w:val="28"/>
        </w:rPr>
        <w:t>ов предприятия с целью выявления</w:t>
      </w:r>
      <w:r w:rsidRPr="001A196C">
        <w:rPr>
          <w:sz w:val="28"/>
          <w:szCs w:val="28"/>
        </w:rPr>
        <w:t xml:space="preserve"> объектов защиты, угроз и уязвимостей информационных систем,</w:t>
      </w:r>
    </w:p>
    <w:p w:rsidR="00D93899" w:rsidRDefault="00D93899" w:rsidP="00C721F0">
      <w:pPr>
        <w:autoSpaceDE w:val="0"/>
        <w:autoSpaceDN w:val="0"/>
        <w:adjustRightInd w:val="0"/>
        <w:spacing w:after="0" w:line="360" w:lineRule="auto"/>
        <w:ind w:firstLine="708"/>
        <w:jc w:val="both"/>
        <w:rPr>
          <w:sz w:val="28"/>
          <w:szCs w:val="28"/>
        </w:rPr>
      </w:pPr>
      <w:r w:rsidRPr="001A196C">
        <w:rPr>
          <w:sz w:val="28"/>
          <w:szCs w:val="28"/>
        </w:rPr>
        <w:t xml:space="preserve">- </w:t>
      </w:r>
      <w:r>
        <w:rPr>
          <w:sz w:val="28"/>
          <w:szCs w:val="28"/>
        </w:rPr>
        <w:t>а</w:t>
      </w:r>
      <w:r w:rsidRPr="00D93899">
        <w:rPr>
          <w:sz w:val="28"/>
          <w:szCs w:val="28"/>
        </w:rPr>
        <w:t xml:space="preserve">нализ нормативно-правовых актов и лучших практик, методов и </w:t>
      </w:r>
      <w:proofErr w:type="gramStart"/>
      <w:r w:rsidRPr="00D93899">
        <w:rPr>
          <w:sz w:val="28"/>
          <w:szCs w:val="28"/>
        </w:rPr>
        <w:t>средств защиты</w:t>
      </w:r>
      <w:r>
        <w:rPr>
          <w:sz w:val="28"/>
          <w:szCs w:val="28"/>
        </w:rPr>
        <w:t xml:space="preserve"> информации </w:t>
      </w:r>
      <w:r w:rsidR="007436E6">
        <w:rPr>
          <w:sz w:val="28"/>
          <w:szCs w:val="28"/>
        </w:rPr>
        <w:t>от выявленных угроз</w:t>
      </w:r>
      <w:proofErr w:type="gramEnd"/>
      <w:r w:rsidR="007436E6">
        <w:rPr>
          <w:sz w:val="28"/>
          <w:szCs w:val="28"/>
        </w:rPr>
        <w:t xml:space="preserve"> и уязвимостей,</w:t>
      </w:r>
    </w:p>
    <w:p w:rsidR="004D7298" w:rsidRPr="001A196C" w:rsidRDefault="007436E6" w:rsidP="00C721F0">
      <w:pPr>
        <w:autoSpaceDE w:val="0"/>
        <w:autoSpaceDN w:val="0"/>
        <w:adjustRightInd w:val="0"/>
        <w:spacing w:after="0" w:line="360" w:lineRule="auto"/>
        <w:ind w:firstLine="708"/>
        <w:jc w:val="both"/>
        <w:rPr>
          <w:sz w:val="28"/>
          <w:szCs w:val="28"/>
        </w:rPr>
      </w:pPr>
      <w:r>
        <w:rPr>
          <w:sz w:val="28"/>
          <w:szCs w:val="28"/>
        </w:rPr>
        <w:t>- разработка</w:t>
      </w:r>
      <w:r w:rsidR="00674728">
        <w:rPr>
          <w:sz w:val="28"/>
          <w:szCs w:val="28"/>
        </w:rPr>
        <w:t xml:space="preserve"> предложений в части</w:t>
      </w:r>
      <w:r>
        <w:rPr>
          <w:sz w:val="28"/>
          <w:szCs w:val="28"/>
        </w:rPr>
        <w:t xml:space="preserve"> организационных и технических мер защиты информации с учетом выявленных угроз и уязвимостей.</w:t>
      </w:r>
    </w:p>
    <w:p w:rsidR="004D7298" w:rsidRPr="001A196C" w:rsidRDefault="004D7298" w:rsidP="001A196C">
      <w:pPr>
        <w:autoSpaceDE w:val="0"/>
        <w:autoSpaceDN w:val="0"/>
        <w:adjustRightInd w:val="0"/>
        <w:spacing w:after="0" w:line="240" w:lineRule="auto"/>
        <w:jc w:val="both"/>
        <w:rPr>
          <w:sz w:val="28"/>
          <w:szCs w:val="28"/>
        </w:rPr>
      </w:pPr>
    </w:p>
    <w:p w:rsidR="00643021" w:rsidRPr="00213062" w:rsidRDefault="00643021" w:rsidP="00643021">
      <w:pPr>
        <w:spacing w:after="0"/>
        <w:ind w:firstLine="708"/>
        <w:jc w:val="both"/>
        <w:outlineLvl w:val="0"/>
        <w:rPr>
          <w:b/>
          <w:sz w:val="28"/>
          <w:szCs w:val="28"/>
        </w:rPr>
      </w:pPr>
      <w:bookmarkStart w:id="10" w:name="_Toc119377759"/>
      <w:r w:rsidRPr="00C00012">
        <w:rPr>
          <w:b/>
          <w:sz w:val="28"/>
          <w:szCs w:val="28"/>
        </w:rPr>
        <w:t>3. Пере</w:t>
      </w:r>
      <w:r w:rsidR="00B94E0E" w:rsidRPr="00B94E0E">
        <w:rPr>
          <w:b/>
          <w:sz w:val="28"/>
          <w:szCs w:val="28"/>
        </w:rPr>
        <w:t>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bookmarkEnd w:id="10"/>
      <w:r w:rsidRPr="00213062">
        <w:rPr>
          <w:b/>
          <w:sz w:val="28"/>
          <w:szCs w:val="28"/>
        </w:rPr>
        <w:t xml:space="preserve"> </w:t>
      </w:r>
    </w:p>
    <w:p w:rsidR="0086443C" w:rsidRDefault="0086443C" w:rsidP="00643021">
      <w:pPr>
        <w:autoSpaceDE w:val="0"/>
        <w:autoSpaceDN w:val="0"/>
        <w:adjustRightInd w:val="0"/>
        <w:spacing w:after="0" w:line="240" w:lineRule="auto"/>
        <w:jc w:val="both"/>
        <w:rPr>
          <w:sz w:val="28"/>
          <w:szCs w:val="28"/>
        </w:rPr>
      </w:pPr>
    </w:p>
    <w:p w:rsidR="00B46B61" w:rsidRDefault="00B46B61" w:rsidP="00F70B4D">
      <w:pPr>
        <w:autoSpaceDE w:val="0"/>
        <w:autoSpaceDN w:val="0"/>
        <w:adjustRightInd w:val="0"/>
        <w:spacing w:after="0" w:line="240" w:lineRule="auto"/>
        <w:jc w:val="right"/>
        <w:rPr>
          <w:sz w:val="28"/>
          <w:szCs w:val="28"/>
        </w:rPr>
      </w:pPr>
      <w:r>
        <w:rPr>
          <w:sz w:val="28"/>
          <w:szCs w:val="28"/>
        </w:rPr>
        <w:t>Таблица 1</w:t>
      </w:r>
    </w:p>
    <w:p w:rsidR="003108D5" w:rsidRPr="00603AF7" w:rsidRDefault="003108D5" w:rsidP="003108D5">
      <w:pPr>
        <w:autoSpaceDE w:val="0"/>
        <w:autoSpaceDN w:val="0"/>
        <w:adjustRightInd w:val="0"/>
        <w:spacing w:after="0" w:line="240" w:lineRule="auto"/>
        <w:rPr>
          <w:b/>
          <w:sz w:val="28"/>
          <w:szCs w:val="28"/>
          <w:lang w:val="en-US"/>
        </w:rPr>
      </w:pPr>
    </w:p>
    <w:tbl>
      <w:tblPr>
        <w:tblStyle w:val="aa"/>
        <w:tblW w:w="9952" w:type="dxa"/>
        <w:tblInd w:w="-5" w:type="dxa"/>
        <w:shd w:val="clear" w:color="auto" w:fill="FFFF00"/>
        <w:tblLook w:val="04A0" w:firstRow="1" w:lastRow="0" w:firstColumn="1" w:lastColumn="0" w:noHBand="0" w:noVBand="1"/>
      </w:tblPr>
      <w:tblGrid>
        <w:gridCol w:w="1453"/>
        <w:gridCol w:w="2511"/>
        <w:gridCol w:w="2893"/>
        <w:gridCol w:w="3095"/>
      </w:tblGrid>
      <w:tr w:rsidR="0086443C" w:rsidRPr="00846C87" w:rsidTr="00CC5032">
        <w:tc>
          <w:tcPr>
            <w:tcW w:w="1453" w:type="dxa"/>
            <w:shd w:val="clear" w:color="auto" w:fill="FFFFFF" w:themeFill="background1"/>
          </w:tcPr>
          <w:p w:rsidR="0086443C" w:rsidRPr="004B3E40" w:rsidRDefault="0086443C" w:rsidP="0086443C">
            <w:r w:rsidRPr="004B3E40">
              <w:t>Код компетенции</w:t>
            </w:r>
          </w:p>
        </w:tc>
        <w:tc>
          <w:tcPr>
            <w:tcW w:w="2511" w:type="dxa"/>
            <w:shd w:val="clear" w:color="auto" w:fill="FFFFFF" w:themeFill="background1"/>
          </w:tcPr>
          <w:p w:rsidR="0086443C" w:rsidRPr="004B3E40" w:rsidRDefault="0086443C" w:rsidP="0086443C">
            <w:r w:rsidRPr="004B3E40">
              <w:t>Наименование компетенции</w:t>
            </w:r>
          </w:p>
        </w:tc>
        <w:tc>
          <w:tcPr>
            <w:tcW w:w="2893" w:type="dxa"/>
            <w:shd w:val="clear" w:color="auto" w:fill="FFFFFF" w:themeFill="background1"/>
          </w:tcPr>
          <w:p w:rsidR="0086443C" w:rsidRPr="004B3E40" w:rsidRDefault="0086443C" w:rsidP="0086443C">
            <w:r w:rsidRPr="004B3E40">
              <w:t>Индикаторы достижения компетенции</w:t>
            </w:r>
          </w:p>
        </w:tc>
        <w:tc>
          <w:tcPr>
            <w:tcW w:w="3095" w:type="dxa"/>
            <w:shd w:val="clear" w:color="auto" w:fill="FFFFFF" w:themeFill="background1"/>
          </w:tcPr>
          <w:p w:rsidR="0086443C" w:rsidRDefault="0086443C" w:rsidP="0086443C">
            <w:r w:rsidRPr="004B3E40">
              <w:t>Результаты обучения (владения, умения и знания), соотнесенные с компетенциями/индикаторами достижения компетенции</w:t>
            </w:r>
          </w:p>
        </w:tc>
      </w:tr>
      <w:tr w:rsidR="00C7566D" w:rsidRPr="00846C87" w:rsidTr="00CC5032">
        <w:tc>
          <w:tcPr>
            <w:tcW w:w="1453" w:type="dxa"/>
            <w:vMerge w:val="restart"/>
            <w:shd w:val="clear" w:color="auto" w:fill="FFFFFF" w:themeFill="background1"/>
          </w:tcPr>
          <w:p w:rsidR="00C7566D" w:rsidRPr="003E4D58" w:rsidRDefault="00C7566D" w:rsidP="00C35368">
            <w:r>
              <w:rPr>
                <w:b/>
              </w:rPr>
              <w:t>УК-1</w:t>
            </w:r>
          </w:p>
        </w:tc>
        <w:tc>
          <w:tcPr>
            <w:tcW w:w="2511" w:type="dxa"/>
            <w:vMerge w:val="restart"/>
            <w:shd w:val="clear" w:color="auto" w:fill="FFFFFF" w:themeFill="background1"/>
          </w:tcPr>
          <w:p w:rsidR="00C7566D" w:rsidRDefault="00C7566D" w:rsidP="00C35368">
            <w:pPr>
              <w:spacing w:after="0" w:line="259" w:lineRule="auto"/>
              <w:ind w:left="5" w:right="105" w:firstLine="14"/>
            </w:pPr>
            <w:r>
              <w:rPr>
                <w:sz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93" w:type="dxa"/>
            <w:shd w:val="clear" w:color="auto" w:fill="FFFFFF" w:themeFill="background1"/>
          </w:tcPr>
          <w:p w:rsidR="00C7566D" w:rsidRDefault="00C7566D" w:rsidP="00C35368">
            <w:pPr>
              <w:numPr>
                <w:ilvl w:val="0"/>
                <w:numId w:val="10"/>
              </w:numPr>
              <w:spacing w:after="47" w:line="256" w:lineRule="auto"/>
              <w:ind w:left="0" w:right="113" w:firstLine="0"/>
              <w:jc w:val="both"/>
            </w:pPr>
            <w:r>
              <w:rPr>
                <w:sz w:val="24"/>
              </w:rPr>
              <w:t>Четко описывает состав и структуру требуемых данных и информации, грамотно реализует процессы их сбора, обработки и интерпретации</w:t>
            </w:r>
          </w:p>
          <w:p w:rsidR="00C7566D" w:rsidRPr="004B3E40" w:rsidRDefault="00C7566D" w:rsidP="00C35368">
            <w:pPr>
              <w:tabs>
                <w:tab w:val="left" w:pos="509"/>
              </w:tabs>
              <w:jc w:val="both"/>
            </w:pPr>
          </w:p>
        </w:tc>
        <w:tc>
          <w:tcPr>
            <w:tcW w:w="3095" w:type="dxa"/>
            <w:shd w:val="clear" w:color="auto" w:fill="FFFFFF" w:themeFill="background1"/>
          </w:tcPr>
          <w:p w:rsidR="00C7566D" w:rsidRPr="007E6B8E" w:rsidRDefault="00C7566D" w:rsidP="00C35368">
            <w:pPr>
              <w:jc w:val="both"/>
              <w:rPr>
                <w:highlight w:val="yellow"/>
              </w:rPr>
            </w:pPr>
            <w:r w:rsidRPr="00507AFE">
              <w:rPr>
                <w:b/>
              </w:rPr>
              <w:t>Знать</w:t>
            </w:r>
            <w:r w:rsidRPr="007E6B8E">
              <w:t xml:space="preserve"> </w:t>
            </w:r>
            <w:r w:rsidR="003C35FF">
              <w:rPr>
                <w:sz w:val="24"/>
              </w:rPr>
              <w:t>состав и структуру требуемых для решения задач информационной безопасности данных и информации, процессы их сбора, обработки и интерпретации</w:t>
            </w:r>
          </w:p>
          <w:p w:rsidR="00C7566D" w:rsidRPr="004B3E40" w:rsidRDefault="00C7566D" w:rsidP="003C35FF">
            <w:r w:rsidRPr="00507AFE">
              <w:rPr>
                <w:b/>
              </w:rPr>
              <w:t xml:space="preserve">Уметь </w:t>
            </w:r>
            <w:r w:rsidR="003C35FF" w:rsidRPr="003C35FF">
              <w:t xml:space="preserve">описывать </w:t>
            </w:r>
            <w:r w:rsidR="003C35FF">
              <w:rPr>
                <w:sz w:val="24"/>
              </w:rPr>
              <w:t>состав и структуру требуемых данных и информации, грамотно реализовывать процессы их сбора, обработки и интерпретации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154B0" w:rsidRDefault="00C7566D" w:rsidP="00C154B0">
            <w:pPr>
              <w:spacing w:after="32" w:line="259" w:lineRule="auto"/>
              <w:ind w:left="18" w:right="113"/>
              <w:jc w:val="both"/>
            </w:pPr>
            <w:r>
              <w:t>2</w:t>
            </w:r>
            <w:r w:rsidRPr="006A09E4">
              <w:t xml:space="preserve">. </w:t>
            </w:r>
            <w:r w:rsidR="00C154B0">
              <w:rPr>
                <w:sz w:val="24"/>
              </w:rPr>
              <w:t>Обосновывает сущность происходящего, выявляет закономерности, понимает природу вариабельности</w:t>
            </w:r>
          </w:p>
          <w:p w:rsidR="00C7566D" w:rsidRDefault="00C7566D" w:rsidP="00C154B0">
            <w:pPr>
              <w:spacing w:after="47" w:line="256" w:lineRule="auto"/>
              <w:ind w:right="113"/>
              <w:jc w:val="both"/>
            </w:pPr>
          </w:p>
          <w:p w:rsidR="00C7566D" w:rsidRDefault="00C7566D" w:rsidP="00C35368">
            <w:pPr>
              <w:pStyle w:val="afb"/>
              <w:tabs>
                <w:tab w:val="left" w:pos="509"/>
              </w:tabs>
              <w:ind w:left="132"/>
              <w:jc w:val="both"/>
            </w:pPr>
          </w:p>
          <w:p w:rsidR="00C7566D" w:rsidRPr="006A09E4" w:rsidRDefault="00C7566D" w:rsidP="00C35368">
            <w:pPr>
              <w:pStyle w:val="afb"/>
              <w:tabs>
                <w:tab w:val="left" w:pos="509"/>
              </w:tabs>
              <w:ind w:left="226"/>
              <w:jc w:val="both"/>
            </w:pPr>
          </w:p>
        </w:tc>
        <w:tc>
          <w:tcPr>
            <w:tcW w:w="3095" w:type="dxa"/>
            <w:shd w:val="clear" w:color="auto" w:fill="FFFFFF" w:themeFill="background1"/>
          </w:tcPr>
          <w:p w:rsidR="00C7566D" w:rsidRDefault="00C7566D" w:rsidP="00C35368">
            <w:pPr>
              <w:jc w:val="both"/>
            </w:pPr>
            <w:r w:rsidRPr="00507AFE">
              <w:rPr>
                <w:b/>
              </w:rPr>
              <w:t>Знать</w:t>
            </w:r>
            <w:r>
              <w:t xml:space="preserve"> </w:t>
            </w:r>
            <w:r w:rsidR="00C154B0">
              <w:t>методы выявления закономерности, природу вариабельности</w:t>
            </w:r>
          </w:p>
          <w:p w:rsidR="00C7566D" w:rsidRPr="00EC5FF4" w:rsidRDefault="00C7566D" w:rsidP="00C154B0">
            <w:pPr>
              <w:jc w:val="both"/>
            </w:pPr>
            <w:r w:rsidRPr="00507AFE">
              <w:rPr>
                <w:b/>
              </w:rPr>
              <w:t>Уметь</w:t>
            </w:r>
            <w:r w:rsidR="00C154B0">
              <w:t xml:space="preserve"> обосновывать сущность происходящего, выявлять закономерности, </w:t>
            </w:r>
            <w:r w:rsidR="0025139B">
              <w:t>определять природу вариабельности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Default="00235C4B" w:rsidP="00C35368">
            <w:pPr>
              <w:spacing w:after="5" w:line="259" w:lineRule="auto"/>
              <w:ind w:left="122"/>
            </w:pPr>
            <w:r>
              <w:rPr>
                <w:sz w:val="24"/>
              </w:rPr>
              <w:t xml:space="preserve">3. </w:t>
            </w:r>
            <w:r w:rsidR="00C7566D" w:rsidRPr="00C35368">
              <w:rPr>
                <w:sz w:val="24"/>
              </w:rPr>
              <w:t xml:space="preserve">Формулирует признак классификации, выделяет соответствующие ему группы однородных «объектов», </w:t>
            </w:r>
            <w:r w:rsidR="00C7566D" w:rsidRPr="00C35368">
              <w:rPr>
                <w:sz w:val="24"/>
              </w:rPr>
              <w:lastRenderedPageBreak/>
              <w:t>идентифицирует общие свойства элементов этих групп, оценивает полноту результатов классификации, показывает прикладное назначение</w:t>
            </w:r>
            <w:r w:rsidR="00C7566D">
              <w:t xml:space="preserve"> </w:t>
            </w:r>
            <w:r w:rsidR="00C7566D">
              <w:rPr>
                <w:sz w:val="24"/>
              </w:rPr>
              <w:t>классификационных групп.</w:t>
            </w:r>
          </w:p>
          <w:p w:rsidR="00C7566D" w:rsidRPr="006A09E4" w:rsidRDefault="00C7566D" w:rsidP="00C35368">
            <w:pPr>
              <w:pStyle w:val="afb"/>
              <w:tabs>
                <w:tab w:val="left" w:pos="509"/>
              </w:tabs>
              <w:ind w:left="0"/>
              <w:jc w:val="both"/>
            </w:pPr>
          </w:p>
        </w:tc>
        <w:tc>
          <w:tcPr>
            <w:tcW w:w="3095" w:type="dxa"/>
            <w:shd w:val="clear" w:color="auto" w:fill="FFFFFF" w:themeFill="background1"/>
          </w:tcPr>
          <w:p w:rsidR="008463EE" w:rsidRDefault="00C7566D" w:rsidP="008463EE">
            <w:pPr>
              <w:spacing w:after="5" w:line="259" w:lineRule="auto"/>
              <w:ind w:left="122"/>
            </w:pPr>
            <w:r w:rsidRPr="00507AFE">
              <w:rPr>
                <w:b/>
              </w:rPr>
              <w:lastRenderedPageBreak/>
              <w:t>Знать</w:t>
            </w:r>
            <w:r w:rsidR="008463EE">
              <w:t xml:space="preserve"> </w:t>
            </w:r>
            <w:r w:rsidR="008463EE" w:rsidRPr="00C35368">
              <w:rPr>
                <w:sz w:val="24"/>
              </w:rPr>
              <w:t>признак</w:t>
            </w:r>
            <w:r w:rsidR="00577822">
              <w:rPr>
                <w:sz w:val="24"/>
              </w:rPr>
              <w:t>и классификации</w:t>
            </w:r>
            <w:r w:rsidR="008463EE" w:rsidRPr="00C35368">
              <w:rPr>
                <w:sz w:val="24"/>
              </w:rPr>
              <w:t xml:space="preserve"> группы однородных «объектов», общие свойства элементов этих групп, прикладное назначение</w:t>
            </w:r>
            <w:r w:rsidR="008463EE">
              <w:t xml:space="preserve"> </w:t>
            </w:r>
            <w:r w:rsidR="008463EE">
              <w:rPr>
                <w:sz w:val="24"/>
              </w:rPr>
              <w:lastRenderedPageBreak/>
              <w:t>классификационных групп.</w:t>
            </w:r>
          </w:p>
          <w:p w:rsidR="00C7566D" w:rsidRPr="007E6B8E" w:rsidRDefault="00C7566D" w:rsidP="00C35368">
            <w:pPr>
              <w:jc w:val="both"/>
              <w:rPr>
                <w:highlight w:val="yellow"/>
              </w:rPr>
            </w:pPr>
          </w:p>
          <w:p w:rsidR="008463EE" w:rsidRDefault="00C7566D" w:rsidP="008463EE">
            <w:pPr>
              <w:spacing w:after="5" w:line="259" w:lineRule="auto"/>
              <w:ind w:left="122"/>
            </w:pPr>
            <w:r w:rsidRPr="00507AFE">
              <w:rPr>
                <w:b/>
              </w:rPr>
              <w:t xml:space="preserve">Уметь </w:t>
            </w:r>
            <w:r w:rsidR="00577822">
              <w:rPr>
                <w:sz w:val="24"/>
              </w:rPr>
              <w:t>формулировать признак классификации, выделять</w:t>
            </w:r>
            <w:r w:rsidR="008463EE" w:rsidRPr="00C35368">
              <w:rPr>
                <w:sz w:val="24"/>
              </w:rPr>
              <w:t xml:space="preserve"> соответствующие ему группы однор</w:t>
            </w:r>
            <w:r w:rsidR="00577822">
              <w:rPr>
                <w:sz w:val="24"/>
              </w:rPr>
              <w:t>одных «объектов», идентифицировать</w:t>
            </w:r>
            <w:r w:rsidR="008463EE" w:rsidRPr="00C35368">
              <w:rPr>
                <w:sz w:val="24"/>
              </w:rPr>
              <w:t xml:space="preserve"> общие свойства</w:t>
            </w:r>
            <w:r w:rsidR="00577822">
              <w:rPr>
                <w:sz w:val="24"/>
              </w:rPr>
              <w:t xml:space="preserve"> элементов этих групп, оценивать</w:t>
            </w:r>
            <w:r w:rsidR="008463EE" w:rsidRPr="00C35368">
              <w:rPr>
                <w:sz w:val="24"/>
              </w:rPr>
              <w:t xml:space="preserve"> полноту результа</w:t>
            </w:r>
            <w:r w:rsidR="00577822">
              <w:rPr>
                <w:sz w:val="24"/>
              </w:rPr>
              <w:t>тов классификации, показывать</w:t>
            </w:r>
            <w:r w:rsidR="008463EE" w:rsidRPr="00C35368">
              <w:rPr>
                <w:sz w:val="24"/>
              </w:rPr>
              <w:t xml:space="preserve"> прикладное назначение</w:t>
            </w:r>
            <w:r w:rsidR="008463EE">
              <w:t xml:space="preserve"> </w:t>
            </w:r>
            <w:r w:rsidR="008463EE">
              <w:rPr>
                <w:sz w:val="24"/>
              </w:rPr>
              <w:t>классификационных групп.</w:t>
            </w:r>
          </w:p>
          <w:p w:rsidR="00C7566D" w:rsidRPr="00507AFE" w:rsidRDefault="00C7566D" w:rsidP="008463EE">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235C4B" w:rsidRDefault="00235C4B" w:rsidP="00235C4B">
            <w:pPr>
              <w:numPr>
                <w:ilvl w:val="0"/>
                <w:numId w:val="23"/>
              </w:numPr>
              <w:spacing w:after="19" w:line="259" w:lineRule="auto"/>
              <w:ind w:right="7" w:firstLine="1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7566D" w:rsidRPr="00C35368" w:rsidRDefault="00C7566D" w:rsidP="00C35368">
            <w:pPr>
              <w:spacing w:after="5" w:line="259" w:lineRule="auto"/>
              <w:ind w:left="122"/>
              <w:rPr>
                <w:sz w:val="24"/>
              </w:rPr>
            </w:pPr>
          </w:p>
        </w:tc>
        <w:tc>
          <w:tcPr>
            <w:tcW w:w="3095" w:type="dxa"/>
            <w:shd w:val="clear" w:color="auto" w:fill="FFFFFF" w:themeFill="background1"/>
          </w:tcPr>
          <w:p w:rsidR="006621D1" w:rsidRDefault="006621D1" w:rsidP="006621D1">
            <w:pPr>
              <w:jc w:val="both"/>
            </w:pPr>
            <w:r w:rsidRPr="00507AFE">
              <w:rPr>
                <w:b/>
              </w:rPr>
              <w:t>Знать</w:t>
            </w:r>
            <w:r>
              <w:t xml:space="preserve"> </w:t>
            </w:r>
            <w:r w:rsidR="00CD398F">
              <w:t>отличия фактов от мнений, интерпретаций, оценок</w:t>
            </w:r>
          </w:p>
          <w:p w:rsidR="00CD398F" w:rsidRDefault="006621D1" w:rsidP="00CD398F">
            <w:pPr>
              <w:spacing w:after="19" w:line="259" w:lineRule="auto"/>
              <w:ind w:left="115" w:right="7"/>
              <w:jc w:val="both"/>
            </w:pPr>
            <w:r w:rsidRPr="00507AFE">
              <w:rPr>
                <w:b/>
              </w:rPr>
              <w:t>Уметь</w:t>
            </w:r>
            <w:r>
              <w:t xml:space="preserve"> </w:t>
            </w:r>
            <w:r w:rsidR="00395322">
              <w:rPr>
                <w:sz w:val="24"/>
              </w:rPr>
              <w:t>г</w:t>
            </w:r>
            <w:r w:rsidR="00CD398F">
              <w:rPr>
                <w:sz w:val="24"/>
              </w:rPr>
              <w:t>рамотно, ло</w:t>
            </w:r>
            <w:r w:rsidR="00395322">
              <w:rPr>
                <w:sz w:val="24"/>
              </w:rPr>
              <w:t>гично, аргументировано формировать собственные суждения и оценки, отличать</w:t>
            </w:r>
            <w:r w:rsidR="00CD398F">
              <w:rPr>
                <w:sz w:val="24"/>
              </w:rPr>
              <w:t xml:space="preserve"> факты от мнений, интерпретаций, оценок и т.д. в рассуждениях других участников деятельности.</w:t>
            </w:r>
          </w:p>
          <w:p w:rsidR="00C7566D" w:rsidRPr="00507AFE" w:rsidRDefault="00C7566D" w:rsidP="006621D1">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Pr="00353950" w:rsidRDefault="00353950" w:rsidP="008C1491">
            <w:pPr>
              <w:pStyle w:val="afb"/>
              <w:numPr>
                <w:ilvl w:val="0"/>
                <w:numId w:val="23"/>
              </w:numPr>
              <w:spacing w:after="5" w:line="259" w:lineRule="auto"/>
            </w:pPr>
            <w:r w:rsidRPr="00353950">
              <w:t>Аргументированно и логично представляет свою точку зрения посредством и на основе системного описания.</w:t>
            </w:r>
          </w:p>
        </w:tc>
        <w:tc>
          <w:tcPr>
            <w:tcW w:w="3095" w:type="dxa"/>
            <w:shd w:val="clear" w:color="auto" w:fill="FFFFFF" w:themeFill="background1"/>
          </w:tcPr>
          <w:p w:rsidR="006621D1" w:rsidRDefault="006621D1" w:rsidP="006621D1">
            <w:pPr>
              <w:jc w:val="both"/>
            </w:pPr>
            <w:r w:rsidRPr="00507AFE">
              <w:rPr>
                <w:b/>
              </w:rPr>
              <w:t>Знать</w:t>
            </w:r>
            <w:r>
              <w:t xml:space="preserve"> </w:t>
            </w:r>
            <w:r w:rsidR="008C1491">
              <w:t>основы системного описания точки зрения</w:t>
            </w:r>
          </w:p>
          <w:p w:rsidR="00C7566D" w:rsidRPr="00507AFE" w:rsidRDefault="006621D1" w:rsidP="006621D1">
            <w:pPr>
              <w:jc w:val="both"/>
              <w:rPr>
                <w:b/>
              </w:rPr>
            </w:pPr>
            <w:r w:rsidRPr="00507AFE">
              <w:rPr>
                <w:b/>
              </w:rPr>
              <w:t>Уметь</w:t>
            </w:r>
            <w:r w:rsidR="008C1491">
              <w:rPr>
                <w:b/>
              </w:rPr>
              <w:t xml:space="preserve"> </w:t>
            </w:r>
            <w:r w:rsidR="008C1491">
              <w:t>а</w:t>
            </w:r>
            <w:r w:rsidR="008C1491" w:rsidRPr="00353950">
              <w:t>ргумен</w:t>
            </w:r>
            <w:r w:rsidR="008C1491">
              <w:t>тированно и логично представлять</w:t>
            </w:r>
            <w:r w:rsidR="008C1491" w:rsidRPr="00353950">
              <w:t xml:space="preserve"> свою точку зрения посредством и на основе системного описания.</w:t>
            </w:r>
          </w:p>
        </w:tc>
      </w:tr>
      <w:tr w:rsidR="0020412D" w:rsidRPr="00846C87" w:rsidTr="00CC5032">
        <w:tc>
          <w:tcPr>
            <w:tcW w:w="1453" w:type="dxa"/>
            <w:vMerge w:val="restart"/>
            <w:shd w:val="clear" w:color="auto" w:fill="FFFFFF" w:themeFill="background1"/>
          </w:tcPr>
          <w:p w:rsidR="0020412D" w:rsidRPr="003E4D58" w:rsidRDefault="0020412D" w:rsidP="009216FC">
            <w:pPr>
              <w:rPr>
                <w:b/>
              </w:rPr>
            </w:pPr>
            <w:r>
              <w:rPr>
                <w:b/>
              </w:rPr>
              <w:t>УК-6</w:t>
            </w:r>
          </w:p>
        </w:tc>
        <w:tc>
          <w:tcPr>
            <w:tcW w:w="2511" w:type="dxa"/>
            <w:vMerge w:val="restart"/>
            <w:shd w:val="clear" w:color="auto" w:fill="FFFFFF" w:themeFill="background1"/>
          </w:tcPr>
          <w:p w:rsidR="0020412D" w:rsidRDefault="0020412D" w:rsidP="009216FC">
            <w:pPr>
              <w:spacing w:after="0" w:line="259" w:lineRule="auto"/>
              <w:ind w:left="14"/>
            </w:pPr>
            <w:r>
              <w:rPr>
                <w:sz w:val="24"/>
              </w:rPr>
              <w:t>Способен управлять</w:t>
            </w:r>
          </w:p>
          <w:p w:rsidR="0020412D" w:rsidRDefault="0020412D" w:rsidP="009216FC">
            <w:pPr>
              <w:spacing w:after="0" w:line="259" w:lineRule="auto"/>
              <w:ind w:left="14"/>
            </w:pPr>
            <w:r>
              <w:rPr>
                <w:sz w:val="24"/>
              </w:rPr>
              <w:t xml:space="preserve">своим временем, выстраивать и реализовывать траекторию </w:t>
            </w:r>
            <w:r>
              <w:rPr>
                <w:sz w:val="24"/>
              </w:rPr>
              <w:lastRenderedPageBreak/>
              <w:t>саморазвития на основе принципов образования в течение всей жизни</w:t>
            </w:r>
          </w:p>
        </w:tc>
        <w:tc>
          <w:tcPr>
            <w:tcW w:w="2893" w:type="dxa"/>
            <w:shd w:val="clear" w:color="auto" w:fill="FFFFFF" w:themeFill="background1"/>
          </w:tcPr>
          <w:p w:rsidR="0020412D" w:rsidRDefault="0020412D" w:rsidP="009216FC">
            <w:pPr>
              <w:tabs>
                <w:tab w:val="center" w:pos="3125"/>
              </w:tabs>
              <w:spacing w:after="0" w:line="259" w:lineRule="auto"/>
            </w:pPr>
            <w:r>
              <w:rPr>
                <w:sz w:val="24"/>
              </w:rPr>
              <w:lastRenderedPageBreak/>
              <w:t>1. Управляет</w:t>
            </w:r>
            <w:r>
              <w:rPr>
                <w:sz w:val="24"/>
              </w:rPr>
              <w:tab/>
              <w:t>своим временем,</w:t>
            </w:r>
            <w:r w:rsidR="0012752C">
              <w:rPr>
                <w:sz w:val="24"/>
              </w:rPr>
              <w:t xml:space="preserve"> проявляет</w:t>
            </w:r>
            <w:r w:rsidR="0012752C">
              <w:rPr>
                <w:sz w:val="24"/>
              </w:rPr>
              <w:tab/>
              <w:t>готовность</w:t>
            </w:r>
            <w:r w:rsidR="00BB6FE9">
              <w:rPr>
                <w:sz w:val="24"/>
              </w:rPr>
              <w:t xml:space="preserve"> к</w:t>
            </w:r>
            <w:r w:rsidR="0012752C">
              <w:rPr>
                <w:sz w:val="24"/>
              </w:rPr>
              <w:t xml:space="preserve"> самоорганизации, планирует</w:t>
            </w:r>
            <w:r w:rsidR="0012752C">
              <w:rPr>
                <w:sz w:val="24"/>
              </w:rPr>
              <w:tab/>
              <w:t xml:space="preserve">и реализует </w:t>
            </w:r>
            <w:r w:rsidR="0012752C">
              <w:rPr>
                <w:sz w:val="24"/>
              </w:rPr>
              <w:lastRenderedPageBreak/>
              <w:t>намеченные цели деятельности</w:t>
            </w:r>
          </w:p>
        </w:tc>
        <w:tc>
          <w:tcPr>
            <w:tcW w:w="3095" w:type="dxa"/>
            <w:shd w:val="clear" w:color="auto" w:fill="FFFFFF" w:themeFill="background1"/>
          </w:tcPr>
          <w:p w:rsidR="0012752C" w:rsidRDefault="0012752C" w:rsidP="0012752C">
            <w:pPr>
              <w:jc w:val="both"/>
            </w:pPr>
            <w:r w:rsidRPr="00507AFE">
              <w:rPr>
                <w:b/>
              </w:rPr>
              <w:lastRenderedPageBreak/>
              <w:t>Знать</w:t>
            </w:r>
            <w:r>
              <w:t xml:space="preserve"> </w:t>
            </w:r>
            <w:r w:rsidR="00BB6FE9">
              <w:t>методы управления своим временем и планирования целей деятельности</w:t>
            </w:r>
          </w:p>
          <w:p w:rsidR="0020412D" w:rsidRPr="00507AFE" w:rsidRDefault="0012752C" w:rsidP="00BB6FE9">
            <w:pPr>
              <w:jc w:val="both"/>
              <w:rPr>
                <w:b/>
              </w:rPr>
            </w:pPr>
            <w:r w:rsidRPr="00507AFE">
              <w:rPr>
                <w:b/>
              </w:rPr>
              <w:lastRenderedPageBreak/>
              <w:t>Уметь</w:t>
            </w:r>
            <w:r>
              <w:rPr>
                <w:b/>
              </w:rPr>
              <w:t xml:space="preserve"> </w:t>
            </w:r>
            <w:r w:rsidR="00BB6FE9">
              <w:rPr>
                <w:sz w:val="24"/>
              </w:rPr>
              <w:t>управлять</w:t>
            </w:r>
            <w:r w:rsidR="00BB6FE9">
              <w:rPr>
                <w:sz w:val="24"/>
              </w:rPr>
              <w:tab/>
              <w:t>своим временем, планировать</w:t>
            </w:r>
            <w:r w:rsidR="00BB6FE9">
              <w:rPr>
                <w:sz w:val="24"/>
              </w:rPr>
              <w:tab/>
              <w:t>и реализовать намеченные цели деятельности</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Pr="0012752C" w:rsidRDefault="0020412D" w:rsidP="009216FC">
            <w:pPr>
              <w:pStyle w:val="afb"/>
              <w:numPr>
                <w:ilvl w:val="0"/>
                <w:numId w:val="10"/>
              </w:numPr>
              <w:tabs>
                <w:tab w:val="left" w:pos="509"/>
              </w:tabs>
              <w:ind w:left="84" w:firstLine="142"/>
              <w:jc w:val="both"/>
            </w:pP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tc>
        <w:tc>
          <w:tcPr>
            <w:tcW w:w="3095" w:type="dxa"/>
            <w:shd w:val="clear" w:color="auto" w:fill="FFFFFF" w:themeFill="background1"/>
          </w:tcPr>
          <w:p w:rsidR="0012752C" w:rsidRDefault="0012752C" w:rsidP="0012752C">
            <w:pPr>
              <w:jc w:val="both"/>
            </w:pPr>
            <w:r w:rsidRPr="00507AFE">
              <w:rPr>
                <w:b/>
              </w:rPr>
              <w:t>Знать</w:t>
            </w:r>
            <w:r>
              <w:t xml:space="preserve"> </w:t>
            </w:r>
            <w:r w:rsidR="00801A4C">
              <w:t>возможности и варианты продолжения образования и самообразования</w:t>
            </w:r>
          </w:p>
          <w:p w:rsidR="0020412D" w:rsidRPr="00801A4C" w:rsidRDefault="0012752C" w:rsidP="0012752C">
            <w:pPr>
              <w:jc w:val="both"/>
            </w:pPr>
            <w:r w:rsidRPr="00507AFE">
              <w:rPr>
                <w:b/>
              </w:rPr>
              <w:t>Уметь</w:t>
            </w:r>
            <w:r w:rsidR="00801A4C">
              <w:rPr>
                <w:b/>
              </w:rPr>
              <w:t xml:space="preserve"> </w:t>
            </w:r>
            <w:r w:rsidR="00801A4C">
              <w:t>определять возможности для приобретения новых знаний и навыков</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Default="00B8382C" w:rsidP="00B8382C">
            <w:pPr>
              <w:pStyle w:val="afb"/>
              <w:numPr>
                <w:ilvl w:val="0"/>
                <w:numId w:val="10"/>
              </w:numPr>
              <w:tabs>
                <w:tab w:val="left" w:pos="509"/>
              </w:tabs>
              <w:ind w:left="84" w:firstLine="142"/>
              <w:jc w:val="both"/>
            </w:pPr>
            <w: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3095" w:type="dxa"/>
            <w:shd w:val="clear" w:color="auto" w:fill="FFFFFF" w:themeFill="background1"/>
          </w:tcPr>
          <w:p w:rsidR="0012752C" w:rsidRDefault="0012752C" w:rsidP="0012752C">
            <w:pPr>
              <w:jc w:val="both"/>
            </w:pPr>
            <w:r w:rsidRPr="00507AFE">
              <w:rPr>
                <w:b/>
              </w:rPr>
              <w:t>Знать</w:t>
            </w:r>
            <w:r>
              <w:t xml:space="preserve"> </w:t>
            </w:r>
            <w:r w:rsidR="00C816A8">
              <w:t>личностно-психологические ресурсы, принципы образования для саморазвития, успешного выполнения профессиональной деятельности, порядок использования времени и других ресурсов при решении задач информационной безопасности</w:t>
            </w:r>
          </w:p>
          <w:p w:rsidR="0020412D" w:rsidRPr="00507AFE" w:rsidRDefault="0012752C" w:rsidP="00C816A8">
            <w:pPr>
              <w:jc w:val="both"/>
              <w:rPr>
                <w:b/>
              </w:rPr>
            </w:pPr>
            <w:r w:rsidRPr="00507AFE">
              <w:rPr>
                <w:b/>
              </w:rPr>
              <w:t>Уметь</w:t>
            </w:r>
            <w:r w:rsidR="00C816A8">
              <w:rPr>
                <w:b/>
              </w:rPr>
              <w:t xml:space="preserve"> </w:t>
            </w:r>
            <w:r w:rsidR="00C816A8">
              <w:rPr>
                <w:sz w:val="24"/>
              </w:rPr>
              <w:t xml:space="preserve">применять знания о своих </w:t>
            </w:r>
            <w:r w:rsidR="00C816A8">
              <w:t>л</w:t>
            </w:r>
            <w:r w:rsidR="00C816A8">
              <w:rPr>
                <w:sz w:val="24"/>
              </w:rPr>
              <w:t>ичностно</w:t>
            </w:r>
            <w:r w:rsidR="00C816A8">
              <w:t>-</w:t>
            </w:r>
            <w:r w:rsidR="00C816A8">
              <w:rPr>
                <w:sz w:val="24"/>
              </w:rPr>
              <w:t>психологических ресурсах, о принципах</w:t>
            </w:r>
            <w:r w:rsidR="00C816A8">
              <w:t xml:space="preserve"> </w:t>
            </w:r>
            <w:r w:rsidR="00C816A8">
              <w:rPr>
                <w:sz w:val="24"/>
              </w:rPr>
              <w:t>образования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w:t>
            </w:r>
            <w:r w:rsidR="00C816A8">
              <w:t>ноценного резу</w:t>
            </w:r>
            <w:r w:rsidR="00C816A8">
              <w:rPr>
                <w:sz w:val="24"/>
              </w:rPr>
              <w:t>льтата.</w:t>
            </w:r>
          </w:p>
        </w:tc>
      </w:tr>
      <w:tr w:rsidR="00E46068" w:rsidRPr="00846C87" w:rsidTr="00CC5032">
        <w:tc>
          <w:tcPr>
            <w:tcW w:w="1453" w:type="dxa"/>
            <w:vMerge w:val="restart"/>
            <w:shd w:val="clear" w:color="auto" w:fill="FFFFFF" w:themeFill="background1"/>
          </w:tcPr>
          <w:p w:rsidR="00E46068" w:rsidRPr="003E4D58" w:rsidRDefault="00E46068" w:rsidP="009216FC">
            <w:r>
              <w:rPr>
                <w:b/>
              </w:rPr>
              <w:t>ОПК-9</w:t>
            </w:r>
          </w:p>
        </w:tc>
        <w:tc>
          <w:tcPr>
            <w:tcW w:w="2511" w:type="dxa"/>
            <w:vMerge w:val="restart"/>
            <w:shd w:val="clear" w:color="auto" w:fill="FFFFFF" w:themeFill="background1"/>
          </w:tcPr>
          <w:p w:rsidR="00E46068" w:rsidRPr="004B3E40" w:rsidRDefault="00E46068" w:rsidP="00E46068">
            <w:r>
              <w:rPr>
                <w:sz w:val="24"/>
              </w:rPr>
              <w:t xml:space="preserve">Способен применять средства криптографической и </w:t>
            </w:r>
            <w:r>
              <w:rPr>
                <w:sz w:val="24"/>
              </w:rPr>
              <w:lastRenderedPageBreak/>
              <w:t>технической защиты информации для решения задач профессиональной деятельности</w:t>
            </w:r>
          </w:p>
        </w:tc>
        <w:tc>
          <w:tcPr>
            <w:tcW w:w="2893" w:type="dxa"/>
            <w:shd w:val="clear" w:color="auto" w:fill="FFFFFF" w:themeFill="background1"/>
          </w:tcPr>
          <w:p w:rsidR="00A6123D" w:rsidRDefault="00A6123D" w:rsidP="00A6123D">
            <w:pPr>
              <w:numPr>
                <w:ilvl w:val="0"/>
                <w:numId w:val="25"/>
              </w:numPr>
              <w:spacing w:after="75" w:line="272" w:lineRule="auto"/>
              <w:ind w:left="49" w:firstLine="0"/>
            </w:pPr>
            <w:r>
              <w:rPr>
                <w:sz w:val="24"/>
              </w:rPr>
              <w:lastRenderedPageBreak/>
              <w:t xml:space="preserve">Демонстрирует знания основных методов </w:t>
            </w:r>
            <w:r>
              <w:rPr>
                <w:sz w:val="24"/>
              </w:rPr>
              <w:lastRenderedPageBreak/>
              <w:t>криптографической защиты информации.</w:t>
            </w:r>
          </w:p>
          <w:p w:rsidR="00E46068" w:rsidRPr="004B3E40" w:rsidRDefault="00E46068" w:rsidP="00A6123D">
            <w:pPr>
              <w:pStyle w:val="afb"/>
              <w:tabs>
                <w:tab w:val="left" w:pos="49"/>
              </w:tabs>
              <w:ind w:left="0"/>
              <w:jc w:val="both"/>
            </w:pPr>
          </w:p>
        </w:tc>
        <w:tc>
          <w:tcPr>
            <w:tcW w:w="3095" w:type="dxa"/>
            <w:shd w:val="clear" w:color="auto" w:fill="FFFFFF" w:themeFill="background1"/>
          </w:tcPr>
          <w:p w:rsidR="00E46068" w:rsidRPr="007E6B8E" w:rsidRDefault="00E46068" w:rsidP="009216FC">
            <w:pPr>
              <w:jc w:val="both"/>
              <w:rPr>
                <w:highlight w:val="yellow"/>
              </w:rPr>
            </w:pPr>
            <w:r w:rsidRPr="00507AFE">
              <w:rPr>
                <w:b/>
              </w:rPr>
              <w:lastRenderedPageBreak/>
              <w:t>Знать</w:t>
            </w:r>
            <w:r w:rsidRPr="007E6B8E">
              <w:t xml:space="preserve"> </w:t>
            </w:r>
            <w:r w:rsidR="00C113C8">
              <w:rPr>
                <w:sz w:val="24"/>
              </w:rPr>
              <w:t>основные методы криптографической защиты информации.</w:t>
            </w:r>
          </w:p>
          <w:p w:rsidR="00E46068" w:rsidRPr="004B3E40" w:rsidRDefault="00E46068" w:rsidP="00124BED">
            <w:r w:rsidRPr="00507AFE">
              <w:rPr>
                <w:b/>
              </w:rPr>
              <w:lastRenderedPageBreak/>
              <w:t xml:space="preserve">Уметь </w:t>
            </w:r>
            <w:r w:rsidR="00C113C8">
              <w:rPr>
                <w:b/>
              </w:rPr>
              <w:t xml:space="preserve"> </w:t>
            </w:r>
            <w:r w:rsidR="0097009D">
              <w:t>применять</w:t>
            </w:r>
            <w:r w:rsidR="00C113C8">
              <w:rPr>
                <w:b/>
              </w:rPr>
              <w:t xml:space="preserve"> </w:t>
            </w:r>
            <w:r w:rsidR="00C113C8">
              <w:rPr>
                <w:sz w:val="24"/>
              </w:rPr>
              <w:t>основные методы криптографической защиты информации.</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109" w:line="244" w:lineRule="auto"/>
              <w:ind w:left="49" w:firstLine="0"/>
            </w:pPr>
            <w:r>
              <w:rPr>
                <w:sz w:val="24"/>
              </w:rPr>
              <w:t>Демонстрирует знания технических методов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97009D" w:rsidRDefault="00E46068" w:rsidP="0097009D">
            <w:pPr>
              <w:spacing w:after="109" w:line="244" w:lineRule="auto"/>
              <w:ind w:left="49"/>
            </w:pPr>
            <w:r w:rsidRPr="00507AFE">
              <w:rPr>
                <w:b/>
              </w:rPr>
              <w:t>Знать</w:t>
            </w:r>
            <w:r>
              <w:t xml:space="preserve"> </w:t>
            </w:r>
            <w:r w:rsidR="0097009D">
              <w:rPr>
                <w:sz w:val="24"/>
              </w:rPr>
              <w:t>технические методы защиты информации.</w:t>
            </w:r>
          </w:p>
          <w:p w:rsidR="0097009D" w:rsidRDefault="00E46068" w:rsidP="0097009D">
            <w:pPr>
              <w:spacing w:after="109" w:line="244" w:lineRule="auto"/>
              <w:ind w:left="49"/>
            </w:pPr>
            <w:r w:rsidRPr="00507AFE">
              <w:rPr>
                <w:b/>
              </w:rPr>
              <w:t>Уметь</w:t>
            </w:r>
            <w:r w:rsidR="0097009D">
              <w:rPr>
                <w:b/>
              </w:rPr>
              <w:t xml:space="preserve"> </w:t>
            </w:r>
            <w:r w:rsidR="0097009D" w:rsidRPr="0097009D">
              <w:t>применять</w:t>
            </w:r>
            <w:r w:rsidRPr="00507AFE">
              <w:rPr>
                <w:b/>
              </w:rPr>
              <w:t xml:space="preserve"> </w:t>
            </w:r>
            <w:r w:rsidR="0097009D">
              <w:rPr>
                <w:sz w:val="24"/>
              </w:rPr>
              <w:t>технические методы защиты информации.</w:t>
            </w:r>
          </w:p>
          <w:p w:rsidR="00E46068" w:rsidRPr="00EC5FF4" w:rsidRDefault="00E46068" w:rsidP="00124BED">
            <w:pPr>
              <w:jc w:val="both"/>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30" w:line="291" w:lineRule="auto"/>
              <w:ind w:left="49" w:hanging="49"/>
            </w:pPr>
            <w:r>
              <w:rPr>
                <w:sz w:val="24"/>
              </w:rPr>
              <w:t>Эффективно выбирает методы технической и криптографической защиты информации для решения профессиональных задач.</w:t>
            </w:r>
          </w:p>
          <w:p w:rsidR="00E46068" w:rsidRPr="006A09E4" w:rsidRDefault="00E46068" w:rsidP="00A6123D">
            <w:pPr>
              <w:pStyle w:val="afb"/>
              <w:tabs>
                <w:tab w:val="left" w:pos="509"/>
              </w:tabs>
              <w:jc w:val="both"/>
            </w:pPr>
          </w:p>
        </w:tc>
        <w:tc>
          <w:tcPr>
            <w:tcW w:w="3095" w:type="dxa"/>
            <w:shd w:val="clear" w:color="auto" w:fill="FFFFFF" w:themeFill="background1"/>
          </w:tcPr>
          <w:p w:rsidR="00D9242F" w:rsidRDefault="00E46068" w:rsidP="00D9242F">
            <w:pPr>
              <w:spacing w:after="30" w:line="291" w:lineRule="auto"/>
              <w:ind w:left="49"/>
            </w:pPr>
            <w:r w:rsidRPr="00507AFE">
              <w:rPr>
                <w:b/>
              </w:rPr>
              <w:t>Знать</w:t>
            </w:r>
            <w:r w:rsidR="00D9242F">
              <w:t xml:space="preserve"> принципы э</w:t>
            </w:r>
            <w:r w:rsidR="00D9242F">
              <w:rPr>
                <w:sz w:val="24"/>
              </w:rPr>
              <w:t>ффективного</w:t>
            </w:r>
            <w:r w:rsidR="00AE5134">
              <w:rPr>
                <w:sz w:val="24"/>
              </w:rPr>
              <w:t xml:space="preserve"> выбо</w:t>
            </w:r>
            <w:r w:rsidR="00D9242F">
              <w:rPr>
                <w:sz w:val="24"/>
              </w:rPr>
              <w:t>ра методов технической и криптографической защиты информации для решения профессиональных задач.</w:t>
            </w:r>
          </w:p>
          <w:p w:rsidR="00D9242F" w:rsidRDefault="00E46068" w:rsidP="00D9242F">
            <w:pPr>
              <w:spacing w:after="30" w:line="291" w:lineRule="auto"/>
              <w:ind w:left="49"/>
            </w:pPr>
            <w:r w:rsidRPr="00507AFE">
              <w:rPr>
                <w:b/>
              </w:rPr>
              <w:t>Уметь</w:t>
            </w:r>
            <w:r w:rsidR="00D9242F">
              <w:rPr>
                <w:b/>
              </w:rPr>
              <w:t xml:space="preserve"> </w:t>
            </w:r>
            <w:r w:rsidR="00D9242F">
              <w:rPr>
                <w:sz w:val="24"/>
              </w:rPr>
              <w:t>эффективно выбирать методы технической и криптографической защиты информации для решения профессиональных задач.</w:t>
            </w:r>
          </w:p>
          <w:p w:rsidR="00E46068" w:rsidRPr="00507AFE" w:rsidRDefault="00E46068" w:rsidP="00124BED">
            <w:pPr>
              <w:jc w:val="both"/>
              <w:rPr>
                <w:b/>
              </w:rPr>
            </w:pPr>
            <w:r w:rsidRPr="00507AFE">
              <w:rPr>
                <w:b/>
              </w:rPr>
              <w:t xml:space="preserve"> </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60" w:line="278" w:lineRule="auto"/>
              <w:ind w:left="49" w:hanging="49"/>
            </w:pPr>
            <w:r>
              <w:rPr>
                <w:sz w:val="24"/>
              </w:rPr>
              <w:t>Эффективно применяет основные методы криптографической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AE5134">
              <w:t>порядок применения основных методов криптографической защиты информации</w:t>
            </w:r>
          </w:p>
          <w:p w:rsidR="00AE5134" w:rsidRDefault="00124BED" w:rsidP="00AE5134">
            <w:pPr>
              <w:spacing w:after="60" w:line="278" w:lineRule="auto"/>
              <w:ind w:left="49"/>
            </w:pPr>
            <w:r w:rsidRPr="00507AFE">
              <w:rPr>
                <w:b/>
              </w:rPr>
              <w:t>Уметь</w:t>
            </w:r>
            <w:r w:rsidR="00AE5134">
              <w:rPr>
                <w:b/>
              </w:rPr>
              <w:t xml:space="preserve"> </w:t>
            </w:r>
            <w:r w:rsidR="00AE5134">
              <w:rPr>
                <w:sz w:val="24"/>
              </w:rPr>
              <w:t>эффективно применяет основные методы криптографической защиты информации.</w:t>
            </w:r>
          </w:p>
          <w:p w:rsidR="00E46068" w:rsidRPr="00507AFE" w:rsidRDefault="00E46068" w:rsidP="00124BED">
            <w:pPr>
              <w:jc w:val="both"/>
              <w:rPr>
                <w:b/>
              </w:rPr>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E46068" w:rsidRPr="006A09E4" w:rsidRDefault="00A6123D" w:rsidP="00A6123D">
            <w:pPr>
              <w:pStyle w:val="afb"/>
              <w:numPr>
                <w:ilvl w:val="0"/>
                <w:numId w:val="25"/>
              </w:numPr>
              <w:tabs>
                <w:tab w:val="left" w:pos="509"/>
              </w:tabs>
              <w:ind w:left="49" w:firstLine="0"/>
              <w:jc w:val="both"/>
            </w:pPr>
            <w:r>
              <w:t>Демонстрирует навыки практического применения основных методов технической защиты информации.</w:t>
            </w: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4908C6">
              <w:t>порядок и варианты применения основных методов технической защиты информации</w:t>
            </w:r>
          </w:p>
          <w:p w:rsidR="00E46068" w:rsidRPr="00507AFE" w:rsidRDefault="00124BED" w:rsidP="00124BED">
            <w:pPr>
              <w:jc w:val="both"/>
              <w:rPr>
                <w:b/>
              </w:rPr>
            </w:pPr>
            <w:r w:rsidRPr="00507AFE">
              <w:rPr>
                <w:b/>
              </w:rPr>
              <w:lastRenderedPageBreak/>
              <w:t>Уметь</w:t>
            </w:r>
            <w:r w:rsidR="004908C6">
              <w:rPr>
                <w:b/>
              </w:rPr>
              <w:t xml:space="preserve"> </w:t>
            </w:r>
            <w:r w:rsidR="004908C6">
              <w:rPr>
                <w:sz w:val="24"/>
              </w:rPr>
              <w:t xml:space="preserve">практически </w:t>
            </w:r>
            <w:proofErr w:type="spellStart"/>
            <w:r w:rsidR="004908C6">
              <w:rPr>
                <w:sz w:val="24"/>
              </w:rPr>
              <w:t>примененять</w:t>
            </w:r>
            <w:proofErr w:type="spellEnd"/>
            <w:r w:rsidR="004908C6">
              <w:rPr>
                <w:sz w:val="24"/>
              </w:rPr>
              <w:t xml:space="preserve"> основные методы технической защиты информации</w:t>
            </w:r>
          </w:p>
        </w:tc>
      </w:tr>
      <w:tr w:rsidR="009216FC" w:rsidRPr="00846C87" w:rsidTr="00CC5032">
        <w:tc>
          <w:tcPr>
            <w:tcW w:w="1453" w:type="dxa"/>
            <w:vMerge w:val="restart"/>
            <w:shd w:val="clear" w:color="auto" w:fill="FFFFFF" w:themeFill="background1"/>
          </w:tcPr>
          <w:p w:rsidR="009216FC" w:rsidRPr="003E4D58" w:rsidRDefault="00397B17" w:rsidP="009216FC">
            <w:pPr>
              <w:rPr>
                <w:b/>
              </w:rPr>
            </w:pPr>
            <w:r>
              <w:rPr>
                <w:b/>
              </w:rPr>
              <w:lastRenderedPageBreak/>
              <w:t>ОПК-10</w:t>
            </w:r>
          </w:p>
        </w:tc>
        <w:tc>
          <w:tcPr>
            <w:tcW w:w="2511" w:type="dxa"/>
            <w:vMerge w:val="restart"/>
            <w:shd w:val="clear" w:color="auto" w:fill="FFFFFF" w:themeFill="background1"/>
          </w:tcPr>
          <w:p w:rsidR="009216FC" w:rsidRPr="003E4D58" w:rsidRDefault="00382D06" w:rsidP="009216FC">
            <w:r>
              <w:rPr>
                <w:sz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893" w:type="dxa"/>
            <w:shd w:val="clear" w:color="auto" w:fill="FFFFFF" w:themeFill="background1"/>
          </w:tcPr>
          <w:p w:rsidR="000078DC" w:rsidRDefault="000078DC" w:rsidP="000078DC">
            <w:pPr>
              <w:numPr>
                <w:ilvl w:val="0"/>
                <w:numId w:val="11"/>
              </w:numPr>
              <w:spacing w:after="9" w:line="307" w:lineRule="auto"/>
              <w:ind w:left="49" w:right="108" w:hanging="49"/>
            </w:pPr>
            <w:r>
              <w:rPr>
                <w:sz w:val="24"/>
              </w:rPr>
              <w:t>Демонстрирует знания основных стандартов управления информационной безопасностью на объекте защиты.</w:t>
            </w:r>
          </w:p>
          <w:p w:rsidR="009216FC" w:rsidRPr="004B3E40" w:rsidRDefault="009216FC" w:rsidP="000078DC">
            <w:pPr>
              <w:pStyle w:val="afb"/>
              <w:tabs>
                <w:tab w:val="left" w:pos="509"/>
              </w:tabs>
              <w:ind w:left="49"/>
              <w:jc w:val="both"/>
            </w:pPr>
          </w:p>
        </w:tc>
        <w:tc>
          <w:tcPr>
            <w:tcW w:w="3095" w:type="dxa"/>
            <w:shd w:val="clear" w:color="auto" w:fill="FFFFFF" w:themeFill="background1"/>
          </w:tcPr>
          <w:p w:rsidR="00D44DE9" w:rsidRDefault="009216FC" w:rsidP="00D44DE9">
            <w:pPr>
              <w:spacing w:after="9" w:line="307" w:lineRule="auto"/>
              <w:ind w:left="49" w:right="108"/>
            </w:pPr>
            <w:r w:rsidRPr="00507AFE">
              <w:rPr>
                <w:b/>
              </w:rPr>
              <w:t>Знать</w:t>
            </w:r>
            <w:r w:rsidRPr="007E6B8E">
              <w:t xml:space="preserve"> </w:t>
            </w:r>
            <w:r w:rsidR="00D44DE9">
              <w:rPr>
                <w:sz w:val="24"/>
              </w:rPr>
              <w:t>основные стандарты управления информационной безопасностью на объекте защиты.</w:t>
            </w:r>
          </w:p>
          <w:p w:rsidR="00D44DE9" w:rsidRDefault="009216FC" w:rsidP="00D44DE9">
            <w:pPr>
              <w:spacing w:after="9" w:line="307" w:lineRule="auto"/>
              <w:ind w:left="49" w:right="108"/>
            </w:pPr>
            <w:r w:rsidRPr="00507AFE">
              <w:rPr>
                <w:b/>
              </w:rPr>
              <w:t>Уметь</w:t>
            </w:r>
            <w:r>
              <w:t xml:space="preserve"> </w:t>
            </w:r>
            <w:r w:rsidR="00D44DE9">
              <w:t xml:space="preserve">применять </w:t>
            </w:r>
            <w:r w:rsidR="00D44DE9">
              <w:rPr>
                <w:sz w:val="24"/>
              </w:rPr>
              <w:t>основные стандарты управления информационной безопасностью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0078DC" w:rsidRDefault="000078DC" w:rsidP="000078DC">
            <w:pPr>
              <w:numPr>
                <w:ilvl w:val="0"/>
                <w:numId w:val="11"/>
              </w:numPr>
              <w:spacing w:after="44"/>
              <w:ind w:left="49" w:right="108" w:hanging="49"/>
            </w:pPr>
            <w:r>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9216FC" w:rsidRPr="006A09E4" w:rsidRDefault="009216FC" w:rsidP="000078DC">
            <w:pPr>
              <w:pStyle w:val="afb"/>
              <w:tabs>
                <w:tab w:val="left" w:pos="509"/>
              </w:tabs>
              <w:ind w:left="49"/>
              <w:jc w:val="both"/>
            </w:pPr>
          </w:p>
        </w:tc>
        <w:tc>
          <w:tcPr>
            <w:tcW w:w="3095" w:type="dxa"/>
            <w:shd w:val="clear" w:color="auto" w:fill="FFFFFF" w:themeFill="background1"/>
          </w:tcPr>
          <w:p w:rsidR="00084E96" w:rsidRDefault="009216FC" w:rsidP="00084E96">
            <w:pPr>
              <w:spacing w:after="44"/>
              <w:ind w:left="49" w:right="108"/>
            </w:pPr>
            <w:r w:rsidRPr="00507AFE">
              <w:rPr>
                <w:b/>
              </w:rPr>
              <w:t>Знать</w:t>
            </w:r>
            <w:r w:rsidRPr="007E6B8E">
              <w:t xml:space="preserve"> </w:t>
            </w:r>
            <w:r w:rsidR="00084E96">
              <w:t xml:space="preserve">методы и средства контроля исполнения комплекса мер </w:t>
            </w:r>
            <w:r w:rsidR="00084E96">
              <w:rPr>
                <w:sz w:val="24"/>
              </w:rPr>
              <w:t>обеспечения информационной безопасности на объекте защиты.</w:t>
            </w:r>
          </w:p>
          <w:p w:rsidR="00005594" w:rsidRDefault="009216FC" w:rsidP="00005594">
            <w:pPr>
              <w:spacing w:after="44"/>
              <w:ind w:left="49" w:right="108"/>
            </w:pPr>
            <w:r w:rsidRPr="00507AFE">
              <w:rPr>
                <w:b/>
              </w:rPr>
              <w:t xml:space="preserve">Уметь </w:t>
            </w:r>
            <w:r w:rsidR="00005594">
              <w:rPr>
                <w:sz w:val="24"/>
              </w:rPr>
              <w:t>планировать, организовывать, реализовывать и контролировать исполнение комплекса мер обеспечения информационной безопасности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Pr="006A09E4" w:rsidRDefault="00260552" w:rsidP="009216FC">
            <w:pPr>
              <w:pStyle w:val="afb"/>
              <w:numPr>
                <w:ilvl w:val="0"/>
                <w:numId w:val="11"/>
              </w:numPr>
              <w:tabs>
                <w:tab w:val="left" w:pos="509"/>
              </w:tabs>
              <w:ind w:left="44" w:firstLine="0"/>
              <w:jc w:val="both"/>
            </w:pPr>
            <w:r>
              <w:t>Демонстрирует навыки написания руководящих документов по информационной безопасности объекта защиты.</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697B23">
              <w:rPr>
                <w:sz w:val="24"/>
              </w:rPr>
              <w:t>руководящие документы по информационной безопасности объекта защиты.</w:t>
            </w:r>
          </w:p>
          <w:p w:rsidR="009216FC" w:rsidRPr="004B3E40" w:rsidRDefault="009216FC" w:rsidP="00397B17">
            <w:r w:rsidRPr="00507AFE">
              <w:rPr>
                <w:b/>
              </w:rPr>
              <w:t>Уметь</w:t>
            </w:r>
            <w:r w:rsidR="00ED5A80">
              <w:rPr>
                <w:b/>
              </w:rPr>
              <w:t xml:space="preserve"> </w:t>
            </w:r>
            <w:r w:rsidR="00ED5A80" w:rsidRPr="00ED5A80">
              <w:t>разрабатывать</w:t>
            </w:r>
            <w:r w:rsidR="00697B23">
              <w:rPr>
                <w:b/>
              </w:rPr>
              <w:t xml:space="preserve"> </w:t>
            </w:r>
            <w:r w:rsidR="005431E2">
              <w:rPr>
                <w:sz w:val="24"/>
              </w:rPr>
              <w:t>руководящие документы</w:t>
            </w:r>
            <w:r w:rsidR="00ED5A80">
              <w:rPr>
                <w:sz w:val="24"/>
              </w:rPr>
              <w:t xml:space="preserve"> по </w:t>
            </w:r>
            <w:r w:rsidR="00ED5A80">
              <w:rPr>
                <w:sz w:val="24"/>
              </w:rPr>
              <w:lastRenderedPageBreak/>
              <w:t>информационной безопасности объекта защиты.</w:t>
            </w:r>
          </w:p>
        </w:tc>
      </w:tr>
      <w:tr w:rsidR="009216FC" w:rsidRPr="00846C87" w:rsidTr="00CC5032">
        <w:tc>
          <w:tcPr>
            <w:tcW w:w="1453" w:type="dxa"/>
            <w:vMerge w:val="restart"/>
            <w:shd w:val="clear" w:color="auto" w:fill="FFFFFF" w:themeFill="background1"/>
          </w:tcPr>
          <w:p w:rsidR="009216FC" w:rsidRPr="003E4D58" w:rsidRDefault="004D5199" w:rsidP="009216FC">
            <w:pPr>
              <w:rPr>
                <w:b/>
              </w:rPr>
            </w:pPr>
            <w:r>
              <w:rPr>
                <w:b/>
              </w:rPr>
              <w:lastRenderedPageBreak/>
              <w:t>О</w:t>
            </w:r>
            <w:r w:rsidR="009216FC">
              <w:rPr>
                <w:b/>
              </w:rPr>
              <w:t>ПК</w:t>
            </w:r>
            <w:r w:rsidR="009216FC" w:rsidRPr="003E4D58">
              <w:rPr>
                <w:b/>
              </w:rPr>
              <w:t>-1</w:t>
            </w:r>
            <w:r>
              <w:rPr>
                <w:b/>
              </w:rPr>
              <w:t>1</w:t>
            </w:r>
          </w:p>
        </w:tc>
        <w:tc>
          <w:tcPr>
            <w:tcW w:w="2511" w:type="dxa"/>
            <w:vMerge w:val="restart"/>
            <w:shd w:val="clear" w:color="auto" w:fill="FFFFFF" w:themeFill="background1"/>
          </w:tcPr>
          <w:p w:rsidR="009216FC" w:rsidRPr="003E4D58" w:rsidRDefault="004D5199" w:rsidP="009216FC">
            <w:r>
              <w:rPr>
                <w:sz w:val="24"/>
              </w:rPr>
              <w:t>Способен проводить эксперименты по заданной методике и обработку их результатов</w:t>
            </w:r>
          </w:p>
        </w:tc>
        <w:tc>
          <w:tcPr>
            <w:tcW w:w="2893" w:type="dxa"/>
            <w:shd w:val="clear" w:color="auto" w:fill="FFFFFF" w:themeFill="background1"/>
          </w:tcPr>
          <w:p w:rsidR="004D5199" w:rsidRDefault="004D5199" w:rsidP="004D5199">
            <w:pPr>
              <w:numPr>
                <w:ilvl w:val="0"/>
                <w:numId w:val="12"/>
              </w:numPr>
              <w:spacing w:after="0" w:line="269" w:lineRule="auto"/>
              <w:ind w:left="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9216FC" w:rsidRPr="004B3E40" w:rsidRDefault="009216FC" w:rsidP="004D5199">
            <w:pPr>
              <w:pStyle w:val="afb"/>
              <w:tabs>
                <w:tab w:val="left" w:pos="454"/>
              </w:tabs>
              <w:jc w:val="both"/>
            </w:pPr>
          </w:p>
        </w:tc>
        <w:tc>
          <w:tcPr>
            <w:tcW w:w="3095" w:type="dxa"/>
            <w:shd w:val="clear" w:color="auto" w:fill="FFFFFF" w:themeFill="background1"/>
          </w:tcPr>
          <w:p w:rsidR="007B7AB4" w:rsidRDefault="009216FC" w:rsidP="007B7AB4">
            <w:pPr>
              <w:spacing w:after="0" w:line="269" w:lineRule="auto"/>
              <w:ind w:right="155"/>
              <w:jc w:val="both"/>
            </w:pPr>
            <w:r w:rsidRPr="00507AFE">
              <w:rPr>
                <w:b/>
              </w:rPr>
              <w:t>Знать</w:t>
            </w:r>
            <w:r w:rsidR="007B7AB4">
              <w:rPr>
                <w:b/>
              </w:rPr>
              <w:t xml:space="preserve"> </w:t>
            </w:r>
            <w:r w:rsidR="007B7AB4" w:rsidRPr="007B7AB4">
              <w:t>методы и средства</w:t>
            </w:r>
            <w:r w:rsidR="007B7AB4">
              <w:rPr>
                <w:b/>
              </w:rPr>
              <w:t xml:space="preserve"> </w:t>
            </w:r>
            <w:r w:rsidR="007B7AB4">
              <w:rPr>
                <w:sz w:val="24"/>
              </w:rPr>
              <w:t>построения простейших физических и математических моделей в области информационной безопасности.</w:t>
            </w:r>
          </w:p>
          <w:p w:rsidR="007B7AB4" w:rsidRDefault="009216FC" w:rsidP="007B7AB4">
            <w:pPr>
              <w:spacing w:after="0" w:line="269" w:lineRule="auto"/>
              <w:ind w:right="155"/>
              <w:jc w:val="both"/>
            </w:pPr>
            <w:r w:rsidRPr="00507AFE">
              <w:rPr>
                <w:b/>
              </w:rPr>
              <w:t>Уметь</w:t>
            </w:r>
            <w:r>
              <w:t xml:space="preserve"> </w:t>
            </w:r>
            <w:r w:rsidR="007B7AB4">
              <w:rPr>
                <w:sz w:val="24"/>
              </w:rPr>
              <w:t>создавать простейших физических и математических моделей в области информационной безопасности.</w:t>
            </w:r>
          </w:p>
          <w:p w:rsidR="009216FC" w:rsidRPr="004B3E40" w:rsidRDefault="009216FC" w:rsidP="007B7AB4">
            <w:pPr>
              <w:jc w:val="both"/>
            </w:pPr>
          </w:p>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4D5199" w:rsidRDefault="004D5199" w:rsidP="004D5199">
            <w:pPr>
              <w:numPr>
                <w:ilvl w:val="0"/>
                <w:numId w:val="12"/>
              </w:numPr>
              <w:spacing w:after="0" w:line="286" w:lineRule="auto"/>
              <w:ind w:left="49" w:right="155" w:hanging="49"/>
              <w:jc w:val="both"/>
            </w:pPr>
            <w:r>
              <w:rPr>
                <w:sz w:val="24"/>
              </w:rPr>
              <w:t>Демонстрирует знания базовых программные пакетов моделирования для решения профессиональных задач.</w:t>
            </w:r>
          </w:p>
          <w:p w:rsidR="009216FC" w:rsidRDefault="009216FC" w:rsidP="004D5199">
            <w:pPr>
              <w:pStyle w:val="afb"/>
              <w:tabs>
                <w:tab w:val="left" w:pos="454"/>
              </w:tabs>
              <w:jc w:val="both"/>
            </w:pPr>
          </w:p>
        </w:tc>
        <w:tc>
          <w:tcPr>
            <w:tcW w:w="3095" w:type="dxa"/>
            <w:shd w:val="clear" w:color="auto" w:fill="FFFFFF" w:themeFill="background1"/>
          </w:tcPr>
          <w:p w:rsidR="005542D0" w:rsidRDefault="009216FC" w:rsidP="005542D0">
            <w:pPr>
              <w:spacing w:after="0" w:line="286" w:lineRule="auto"/>
              <w:ind w:left="49" w:right="155"/>
              <w:jc w:val="both"/>
            </w:pPr>
            <w:r w:rsidRPr="00507AFE">
              <w:rPr>
                <w:b/>
              </w:rPr>
              <w:t>Знать</w:t>
            </w:r>
            <w:r w:rsidRPr="007E6B8E">
              <w:t xml:space="preserve"> </w:t>
            </w:r>
            <w:r w:rsidR="005542D0">
              <w:rPr>
                <w:sz w:val="24"/>
              </w:rPr>
              <w:t>базовые программные пакеты моделирования для решения профессиональных задач.</w:t>
            </w:r>
          </w:p>
          <w:p w:rsidR="009216FC" w:rsidRPr="007E6B8E" w:rsidRDefault="009216FC" w:rsidP="009216FC">
            <w:pPr>
              <w:jc w:val="both"/>
              <w:rPr>
                <w:highlight w:val="yellow"/>
              </w:rPr>
            </w:pPr>
          </w:p>
          <w:p w:rsidR="005542D0" w:rsidRDefault="009216FC" w:rsidP="005542D0">
            <w:pPr>
              <w:spacing w:after="0" w:line="286" w:lineRule="auto"/>
              <w:ind w:left="49" w:right="155"/>
              <w:jc w:val="both"/>
            </w:pPr>
            <w:r w:rsidRPr="00507AFE">
              <w:rPr>
                <w:b/>
              </w:rPr>
              <w:t>Уметь</w:t>
            </w:r>
            <w:r w:rsidR="005542D0">
              <w:rPr>
                <w:b/>
              </w:rPr>
              <w:t xml:space="preserve"> </w:t>
            </w:r>
            <w:r w:rsidR="005542D0" w:rsidRPr="005542D0">
              <w:t>применять</w:t>
            </w:r>
            <w:r>
              <w:t xml:space="preserve"> </w:t>
            </w:r>
            <w:r w:rsidR="005542D0">
              <w:rPr>
                <w:sz w:val="24"/>
              </w:rPr>
              <w:t>базовые программные пакеты моделирования для решения профессиональных задач.</w:t>
            </w:r>
          </w:p>
          <w:p w:rsidR="009216FC" w:rsidRPr="004B3E40" w:rsidRDefault="009216FC" w:rsidP="004D5199"/>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Default="004D5199" w:rsidP="007B6918">
            <w:pPr>
              <w:pStyle w:val="afb"/>
              <w:numPr>
                <w:ilvl w:val="0"/>
                <w:numId w:val="12"/>
              </w:numPr>
              <w:ind w:left="32" w:firstLine="17"/>
              <w:jc w:val="both"/>
            </w:pPr>
            <w:r>
              <w:t>Проводит расчеты характеристик и анализ физических процессов с использованием пакетов математического моделирования.</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FA5729">
              <w:t xml:space="preserve">методы расчета и </w:t>
            </w:r>
            <w:r w:rsidR="003D7F93">
              <w:rPr>
                <w:sz w:val="24"/>
              </w:rPr>
              <w:t>характеристик и</w:t>
            </w:r>
            <w:r w:rsidR="00FA5729">
              <w:rPr>
                <w:sz w:val="24"/>
              </w:rPr>
              <w:t xml:space="preserve"> анализа</w:t>
            </w:r>
            <w:r w:rsidR="003D7F93">
              <w:rPr>
                <w:sz w:val="24"/>
              </w:rPr>
              <w:t xml:space="preserve"> физических процессов с использованием пакетов математического моделирования.</w:t>
            </w:r>
          </w:p>
          <w:p w:rsidR="009216FC" w:rsidRPr="004B3E40" w:rsidRDefault="009216FC" w:rsidP="004D5199">
            <w:r w:rsidRPr="00507AFE">
              <w:rPr>
                <w:b/>
              </w:rPr>
              <w:t>Уметь</w:t>
            </w:r>
            <w:r>
              <w:t xml:space="preserve"> </w:t>
            </w:r>
            <w:r w:rsidR="00FA5729">
              <w:rPr>
                <w:sz w:val="24"/>
              </w:rPr>
              <w:t>проводить расчеты характеристик и анализ физических процессов с использованием пакетов математического моделирования.</w:t>
            </w:r>
          </w:p>
        </w:tc>
      </w:tr>
      <w:tr w:rsidR="00146449" w:rsidRPr="00846C87" w:rsidTr="00CC5032">
        <w:tc>
          <w:tcPr>
            <w:tcW w:w="1453" w:type="dxa"/>
            <w:vMerge w:val="restart"/>
            <w:shd w:val="clear" w:color="auto" w:fill="FFFFFF" w:themeFill="background1"/>
          </w:tcPr>
          <w:p w:rsidR="00146449" w:rsidRPr="00951DE0" w:rsidRDefault="00146449" w:rsidP="00951DE0">
            <w:pPr>
              <w:spacing w:after="0" w:line="259" w:lineRule="auto"/>
              <w:ind w:left="36"/>
              <w:rPr>
                <w:b/>
              </w:rPr>
            </w:pPr>
            <w:r w:rsidRPr="00951DE0">
              <w:rPr>
                <w:b/>
                <w:sz w:val="24"/>
              </w:rPr>
              <w:lastRenderedPageBreak/>
              <w:t>ОПК-</w:t>
            </w:r>
          </w:p>
          <w:p w:rsidR="00146449" w:rsidRPr="00951DE0" w:rsidRDefault="00146449" w:rsidP="00951DE0">
            <w:pPr>
              <w:spacing w:after="0" w:line="259" w:lineRule="auto"/>
              <w:ind w:left="22"/>
              <w:rPr>
                <w:b/>
              </w:rPr>
            </w:pPr>
            <w:r w:rsidRPr="00951DE0">
              <w:rPr>
                <w:b/>
                <w:sz w:val="24"/>
              </w:rPr>
              <w:t>4.1</w:t>
            </w:r>
          </w:p>
        </w:tc>
        <w:tc>
          <w:tcPr>
            <w:tcW w:w="2511" w:type="dxa"/>
            <w:vMerge w:val="restart"/>
            <w:shd w:val="clear" w:color="auto" w:fill="FFFFFF" w:themeFill="background1"/>
          </w:tcPr>
          <w:p w:rsidR="00146449" w:rsidRDefault="00146449" w:rsidP="00951DE0">
            <w:pPr>
              <w:spacing w:after="0" w:line="259" w:lineRule="auto"/>
              <w:ind w:left="22" w:right="86" w:firstLine="22"/>
            </w:pPr>
            <w:r>
              <w:rPr>
                <w:sz w:val="24"/>
              </w:rPr>
              <w:t>Способен проводить организационные мероприятия по обеспечению безопасности информации в автоматизированных системах</w:t>
            </w:r>
          </w:p>
        </w:tc>
        <w:tc>
          <w:tcPr>
            <w:tcW w:w="2893" w:type="dxa"/>
            <w:shd w:val="clear" w:color="auto" w:fill="FFFFFF" w:themeFill="background1"/>
          </w:tcPr>
          <w:p w:rsidR="00146449" w:rsidRDefault="00146449" w:rsidP="00951DE0">
            <w:pPr>
              <w:numPr>
                <w:ilvl w:val="0"/>
                <w:numId w:val="13"/>
              </w:numPr>
              <w:spacing w:after="29" w:line="258" w:lineRule="auto"/>
              <w:ind w:left="71" w:firstLine="0"/>
            </w:pPr>
            <w:r>
              <w:rPr>
                <w:sz w:val="24"/>
              </w:rPr>
              <w:t>Планирует организационные мероприятия по обеспечению безопасности информации в автоматизированных системах.</w:t>
            </w:r>
          </w:p>
          <w:p w:rsidR="00146449" w:rsidRPr="004B3E40" w:rsidRDefault="00146449" w:rsidP="00951DE0">
            <w:pPr>
              <w:pStyle w:val="afb"/>
              <w:tabs>
                <w:tab w:val="left" w:pos="454"/>
              </w:tabs>
              <w:ind w:left="71"/>
              <w:jc w:val="both"/>
            </w:pPr>
          </w:p>
        </w:tc>
        <w:tc>
          <w:tcPr>
            <w:tcW w:w="3095" w:type="dxa"/>
            <w:shd w:val="clear" w:color="auto" w:fill="FFFFFF" w:themeFill="background1"/>
          </w:tcPr>
          <w:p w:rsidR="00146449" w:rsidRPr="007E6B8E" w:rsidRDefault="00146449" w:rsidP="00951DE0">
            <w:pPr>
              <w:jc w:val="both"/>
              <w:rPr>
                <w:highlight w:val="yellow"/>
              </w:rPr>
            </w:pPr>
            <w:r w:rsidRPr="00507AFE">
              <w:rPr>
                <w:b/>
              </w:rPr>
              <w:t>Знать</w:t>
            </w:r>
            <w:r>
              <w:rPr>
                <w:b/>
              </w:rPr>
              <w:t xml:space="preserve"> </w:t>
            </w:r>
            <w:r w:rsidR="004F2D2B">
              <w:rPr>
                <w:sz w:val="24"/>
              </w:rPr>
              <w:t>организационные мероприятия по обеспечению безопасности информации в автоматизированных системах.</w:t>
            </w:r>
          </w:p>
          <w:p w:rsidR="004F2D2B" w:rsidRDefault="00146449" w:rsidP="004F2D2B">
            <w:pPr>
              <w:spacing w:after="29" w:line="258" w:lineRule="auto"/>
            </w:pPr>
            <w:r w:rsidRPr="00507AFE">
              <w:rPr>
                <w:b/>
              </w:rPr>
              <w:t>Уметь</w:t>
            </w:r>
            <w:r>
              <w:t xml:space="preserve"> </w:t>
            </w:r>
            <w:r w:rsidR="004F2D2B">
              <w:rPr>
                <w:sz w:val="24"/>
              </w:rPr>
              <w:t>планировать организационные мероприятия по 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pStyle w:val="afb"/>
              <w:numPr>
                <w:ilvl w:val="0"/>
                <w:numId w:val="5"/>
              </w:numPr>
              <w:spacing w:after="13" w:line="258" w:lineRule="auto"/>
              <w:ind w:left="71"/>
            </w:pPr>
            <w:r w:rsidRPr="00090147">
              <w:t>Реализует программы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2D45E4" w:rsidRDefault="00146449" w:rsidP="002D45E4">
            <w:pPr>
              <w:pStyle w:val="afb"/>
              <w:spacing w:after="13" w:line="258" w:lineRule="auto"/>
              <w:ind w:left="71"/>
            </w:pPr>
            <w:r w:rsidRPr="00507AFE">
              <w:rPr>
                <w:b/>
              </w:rPr>
              <w:t>Знать</w:t>
            </w:r>
            <w:r w:rsidRPr="007E6B8E">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2D45E4" w:rsidRDefault="00146449" w:rsidP="002D45E4">
            <w:pPr>
              <w:pStyle w:val="afb"/>
              <w:spacing w:after="13" w:line="258" w:lineRule="auto"/>
              <w:ind w:left="71"/>
            </w:pPr>
            <w:r w:rsidRPr="00507AFE">
              <w:rPr>
                <w:b/>
              </w:rPr>
              <w:t>Уметь</w:t>
            </w:r>
            <w:r w:rsidR="002D45E4">
              <w:rPr>
                <w:b/>
              </w:rPr>
              <w:t xml:space="preserve"> </w:t>
            </w:r>
            <w:r w:rsidR="002D45E4" w:rsidRPr="002D45E4">
              <w:t>реализовывать</w:t>
            </w:r>
            <w:r w:rsidR="002D45E4">
              <w:rPr>
                <w:b/>
              </w:rPr>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146449" w:rsidRPr="004B3E40" w:rsidRDefault="00146449" w:rsidP="00951DE0">
            <w:r>
              <w:t xml:space="preserve"> </w:t>
            </w:r>
          </w:p>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numPr>
                <w:ilvl w:val="0"/>
                <w:numId w:val="5"/>
              </w:numPr>
              <w:spacing w:after="16" w:line="259" w:lineRule="auto"/>
              <w:ind w:left="71"/>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C25006" w:rsidRDefault="00146449" w:rsidP="00C25006">
            <w:pPr>
              <w:spacing w:after="16" w:line="259" w:lineRule="auto"/>
              <w:ind w:left="71"/>
            </w:pPr>
            <w:r w:rsidRPr="00507AFE">
              <w:rPr>
                <w:b/>
              </w:rPr>
              <w:t>Знать</w:t>
            </w:r>
            <w:r w:rsidR="00C25006">
              <w:t xml:space="preserve"> методы </w:t>
            </w:r>
            <w:r w:rsidR="00C25006">
              <w:rPr>
                <w:sz w:val="24"/>
              </w:rPr>
              <w:t xml:space="preserve">контроля проведения </w:t>
            </w:r>
            <w:r w:rsidR="00C25006" w:rsidRPr="00B93AA6">
              <w:rPr>
                <w:sz w:val="24"/>
              </w:rPr>
              <w:t>организационных мероприятий по обеспечению безопасности информации в автоматизированных системах.</w:t>
            </w:r>
          </w:p>
          <w:p w:rsidR="00146449" w:rsidRPr="007E6B8E" w:rsidRDefault="00146449" w:rsidP="00951DE0">
            <w:pPr>
              <w:jc w:val="both"/>
              <w:rPr>
                <w:highlight w:val="yellow"/>
              </w:rPr>
            </w:pPr>
          </w:p>
          <w:p w:rsidR="00C25006" w:rsidRDefault="00146449" w:rsidP="00C25006">
            <w:pPr>
              <w:spacing w:after="16" w:line="259" w:lineRule="auto"/>
              <w:ind w:left="71"/>
            </w:pPr>
            <w:r w:rsidRPr="00507AFE">
              <w:rPr>
                <w:b/>
              </w:rPr>
              <w:t>Уметь</w:t>
            </w:r>
            <w:r>
              <w:rPr>
                <w:b/>
              </w:rPr>
              <w:t xml:space="preserve"> </w:t>
            </w:r>
            <w:r w:rsidR="00C25006">
              <w:rPr>
                <w:sz w:val="24"/>
              </w:rPr>
              <w:t>контролировать</w:t>
            </w:r>
            <w:r w:rsidR="00C25006" w:rsidRPr="00B93AA6">
              <w:rPr>
                <w:sz w:val="24"/>
              </w:rPr>
              <w:t xml:space="preserve"> проведение организационных мероприятий по </w:t>
            </w:r>
            <w:r w:rsidR="00C25006" w:rsidRPr="00B93AA6">
              <w:rPr>
                <w:sz w:val="24"/>
              </w:rPr>
              <w:lastRenderedPageBreak/>
              <w:t>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Pr="00B93AA6" w:rsidRDefault="00494B46" w:rsidP="00090147">
            <w:pPr>
              <w:numPr>
                <w:ilvl w:val="0"/>
                <w:numId w:val="5"/>
              </w:numPr>
              <w:spacing w:after="16" w:line="259" w:lineRule="auto"/>
              <w:ind w:left="71"/>
              <w:rPr>
                <w:sz w:val="24"/>
              </w:rPr>
            </w:pPr>
            <w:r>
              <w:rPr>
                <w:sz w:val="24"/>
              </w:rPr>
              <w:t>Демонстрирует владение навыками управления малыми коллективами.</w:t>
            </w:r>
          </w:p>
        </w:tc>
        <w:tc>
          <w:tcPr>
            <w:tcW w:w="3095" w:type="dxa"/>
            <w:shd w:val="clear" w:color="auto" w:fill="FFFFFF" w:themeFill="background1"/>
          </w:tcPr>
          <w:p w:rsidR="001B0A14" w:rsidRPr="007E6B8E" w:rsidRDefault="001B0A14" w:rsidP="001B0A14">
            <w:pPr>
              <w:jc w:val="both"/>
              <w:rPr>
                <w:highlight w:val="yellow"/>
              </w:rPr>
            </w:pPr>
            <w:r w:rsidRPr="00507AFE">
              <w:rPr>
                <w:b/>
              </w:rPr>
              <w:t>Знать</w:t>
            </w:r>
            <w:r w:rsidR="00424E93">
              <w:t xml:space="preserve"> методы управления малыми коллективами.</w:t>
            </w:r>
          </w:p>
          <w:p w:rsidR="00146449" w:rsidRPr="00507AFE" w:rsidRDefault="001B0A14" w:rsidP="001B0A14">
            <w:pPr>
              <w:jc w:val="both"/>
              <w:rPr>
                <w:b/>
              </w:rPr>
            </w:pPr>
            <w:r w:rsidRPr="00507AFE">
              <w:rPr>
                <w:b/>
              </w:rPr>
              <w:t>Уметь</w:t>
            </w:r>
            <w:r w:rsidR="00424E93">
              <w:rPr>
                <w:b/>
              </w:rPr>
              <w:t xml:space="preserve"> </w:t>
            </w:r>
            <w:r w:rsidR="00424E93" w:rsidRPr="00424E93">
              <w:t>управлять малыми коллективами.</w:t>
            </w:r>
          </w:p>
        </w:tc>
      </w:tr>
      <w:tr w:rsidR="00483265" w:rsidRPr="00846C87" w:rsidTr="00CC5032">
        <w:tc>
          <w:tcPr>
            <w:tcW w:w="1453" w:type="dxa"/>
            <w:vMerge w:val="restart"/>
            <w:shd w:val="clear" w:color="auto" w:fill="FFFFFF" w:themeFill="background1"/>
          </w:tcPr>
          <w:p w:rsidR="00483265" w:rsidRPr="008044EC" w:rsidRDefault="00E0325C" w:rsidP="00483265">
            <w:pPr>
              <w:spacing w:after="0" w:line="259" w:lineRule="auto"/>
              <w:ind w:left="7"/>
              <w:rPr>
                <w:b/>
              </w:rPr>
            </w:pPr>
            <w:r w:rsidRPr="008044EC">
              <w:rPr>
                <w:b/>
              </w:rPr>
              <w:t>ОПК</w:t>
            </w:r>
            <w:r w:rsidR="00483265" w:rsidRPr="008044EC">
              <w:rPr>
                <w:b/>
              </w:rPr>
              <w:t>-</w:t>
            </w:r>
          </w:p>
          <w:p w:rsidR="00483265" w:rsidRPr="00483265" w:rsidRDefault="00483265" w:rsidP="00483265">
            <w:pPr>
              <w:spacing w:after="0" w:line="259" w:lineRule="auto"/>
              <w:rPr>
                <w:b/>
              </w:rPr>
            </w:pPr>
            <w:r w:rsidRPr="00483265">
              <w:rPr>
                <w:b/>
                <w:sz w:val="24"/>
              </w:rPr>
              <w:t>4.2</w:t>
            </w:r>
          </w:p>
        </w:tc>
        <w:tc>
          <w:tcPr>
            <w:tcW w:w="2511" w:type="dxa"/>
            <w:vMerge w:val="restart"/>
            <w:shd w:val="clear" w:color="auto" w:fill="FFFFFF" w:themeFill="background1"/>
          </w:tcPr>
          <w:p w:rsidR="00483265" w:rsidRDefault="00483265" w:rsidP="00483265">
            <w:pPr>
              <w:spacing w:after="15" w:line="273" w:lineRule="auto"/>
              <w:ind w:left="14" w:right="202" w:firstLine="7"/>
            </w:pPr>
            <w:r>
              <w:rPr>
                <w:sz w:val="24"/>
              </w:rPr>
              <w:t>Способен администрировать операционные системы, системы управления базами данных, вычислительные</w:t>
            </w:r>
          </w:p>
          <w:p w:rsidR="00483265" w:rsidRDefault="00483265" w:rsidP="00483265">
            <w:pPr>
              <w:spacing w:after="0" w:line="259" w:lineRule="auto"/>
              <w:ind w:left="22"/>
            </w:pPr>
            <w:r>
              <w:rPr>
                <w:sz w:val="24"/>
              </w:rPr>
              <w:t>сети</w:t>
            </w:r>
          </w:p>
        </w:tc>
        <w:tc>
          <w:tcPr>
            <w:tcW w:w="2893" w:type="dxa"/>
            <w:shd w:val="clear" w:color="auto" w:fill="FFFFFF" w:themeFill="background1"/>
          </w:tcPr>
          <w:p w:rsidR="00DF5E20" w:rsidRDefault="00DF5E20" w:rsidP="00DF5E20">
            <w:pPr>
              <w:numPr>
                <w:ilvl w:val="0"/>
                <w:numId w:val="14"/>
              </w:numPr>
              <w:spacing w:after="20" w:line="257" w:lineRule="auto"/>
              <w:ind w:left="0" w:firstLine="71"/>
              <w:jc w:val="both"/>
            </w:pPr>
            <w:r>
              <w:rPr>
                <w:sz w:val="24"/>
              </w:rPr>
              <w:t>Устанавливает операционные системы, системы управления базами данных, сетевое программное обеспечение.</w:t>
            </w:r>
          </w:p>
          <w:p w:rsidR="00483265" w:rsidRPr="004B3E40" w:rsidRDefault="00483265" w:rsidP="00DF5E20">
            <w:pPr>
              <w:pStyle w:val="afb"/>
              <w:numPr>
                <w:ilvl w:val="0"/>
                <w:numId w:val="14"/>
              </w:numPr>
              <w:tabs>
                <w:tab w:val="left" w:pos="454"/>
              </w:tabs>
              <w:ind w:left="71"/>
              <w:jc w:val="both"/>
            </w:pPr>
          </w:p>
        </w:tc>
        <w:tc>
          <w:tcPr>
            <w:tcW w:w="3095" w:type="dxa"/>
            <w:shd w:val="clear" w:color="auto" w:fill="FFFFFF" w:themeFill="background1"/>
          </w:tcPr>
          <w:p w:rsidR="00483265" w:rsidRPr="007E6B8E" w:rsidRDefault="00483265" w:rsidP="00483265">
            <w:pPr>
              <w:jc w:val="both"/>
              <w:rPr>
                <w:highlight w:val="yellow"/>
              </w:rPr>
            </w:pPr>
            <w:r w:rsidRPr="00507AFE">
              <w:rPr>
                <w:b/>
              </w:rPr>
              <w:t>Знать</w:t>
            </w:r>
            <w:r w:rsidR="00405588">
              <w:t xml:space="preserve"> способы установки операционных систем, систем управления базами данных, сетевого программного обеспечения</w:t>
            </w:r>
          </w:p>
          <w:p w:rsidR="00405588" w:rsidRDefault="00483265" w:rsidP="00405588">
            <w:pPr>
              <w:spacing w:after="20" w:line="257" w:lineRule="auto"/>
              <w:ind w:left="6"/>
              <w:jc w:val="both"/>
            </w:pPr>
            <w:r w:rsidRPr="00507AFE">
              <w:rPr>
                <w:b/>
              </w:rPr>
              <w:t>Уметь</w:t>
            </w:r>
            <w:r>
              <w:rPr>
                <w:b/>
              </w:rPr>
              <w:t xml:space="preserve"> </w:t>
            </w:r>
            <w:r w:rsidR="00405588">
              <w:rPr>
                <w:sz w:val="24"/>
              </w:rPr>
              <w:t>устанавливать операционные системы, системы управления базами данных, сетевое программное обеспечение.</w:t>
            </w:r>
          </w:p>
          <w:p w:rsidR="00483265" w:rsidRPr="004B3E40"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DF5E20">
            <w:pPr>
              <w:pStyle w:val="afb"/>
              <w:numPr>
                <w:ilvl w:val="0"/>
                <w:numId w:val="32"/>
              </w:numPr>
              <w:spacing w:line="272" w:lineRule="auto"/>
              <w:ind w:left="71" w:firstLine="0"/>
              <w:jc w:val="both"/>
            </w:pPr>
            <w:r w:rsidRPr="00DF5E20">
              <w:t>Конфигурирует учетные записи и права доступа отдельных пользователей и пользовательских групп.</w:t>
            </w:r>
          </w:p>
          <w:p w:rsidR="00483265" w:rsidRDefault="00483265" w:rsidP="00DF5E20">
            <w:pPr>
              <w:pStyle w:val="afb"/>
              <w:tabs>
                <w:tab w:val="left" w:pos="454"/>
              </w:tabs>
              <w:jc w:val="both"/>
            </w:pPr>
          </w:p>
        </w:tc>
        <w:tc>
          <w:tcPr>
            <w:tcW w:w="3095" w:type="dxa"/>
            <w:shd w:val="clear" w:color="auto" w:fill="FFFFFF" w:themeFill="background1"/>
          </w:tcPr>
          <w:p w:rsidR="00FC68EC" w:rsidRDefault="00483265" w:rsidP="00FC68EC">
            <w:pPr>
              <w:pStyle w:val="afb"/>
              <w:spacing w:line="272" w:lineRule="auto"/>
              <w:ind w:left="71"/>
              <w:jc w:val="both"/>
            </w:pPr>
            <w:r w:rsidRPr="00507AFE">
              <w:rPr>
                <w:b/>
              </w:rPr>
              <w:t>Знать</w:t>
            </w:r>
            <w:r w:rsidR="00FC68EC">
              <w:t xml:space="preserve"> способы конфигурирования</w:t>
            </w:r>
            <w:r w:rsidR="00FC68EC" w:rsidRPr="00DF5E20">
              <w:t xml:space="preserve"> учетны</w:t>
            </w:r>
            <w:r w:rsidR="00FC68EC">
              <w:t>х записей и прав доступа отдель</w:t>
            </w:r>
            <w:r w:rsidR="00FC68EC" w:rsidRPr="00DF5E20">
              <w:t>ных пользователей и пользовательских групп.</w:t>
            </w:r>
          </w:p>
          <w:p w:rsidR="00FC68EC" w:rsidRDefault="00483265" w:rsidP="00FC68EC">
            <w:pPr>
              <w:pStyle w:val="afb"/>
              <w:spacing w:line="272" w:lineRule="auto"/>
              <w:ind w:left="71"/>
              <w:jc w:val="both"/>
            </w:pPr>
            <w:r w:rsidRPr="00507AFE">
              <w:rPr>
                <w:b/>
              </w:rPr>
              <w:t>Уметь</w:t>
            </w:r>
            <w:r w:rsidR="00FC68EC">
              <w:t xml:space="preserve"> конфигурировать</w:t>
            </w:r>
            <w:r w:rsidR="00FC68EC" w:rsidRPr="00DF5E20">
              <w:t xml:space="preserve"> учетны</w:t>
            </w:r>
            <w:r w:rsidR="00FC68EC">
              <w:t>е записи и права доступа отдель</w:t>
            </w:r>
            <w:r w:rsidR="00FC68EC" w:rsidRPr="00DF5E20">
              <w:t>ных пользователей и пользовательских групп.</w:t>
            </w:r>
          </w:p>
          <w:p w:rsidR="00483265" w:rsidRPr="000E691B"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3108D5">
            <w:pPr>
              <w:pStyle w:val="afb"/>
              <w:numPr>
                <w:ilvl w:val="0"/>
                <w:numId w:val="32"/>
              </w:numPr>
              <w:spacing w:line="259" w:lineRule="auto"/>
              <w:ind w:left="14"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483265" w:rsidRDefault="00483265" w:rsidP="00DF5E20">
            <w:pPr>
              <w:pStyle w:val="afb"/>
              <w:tabs>
                <w:tab w:val="left" w:pos="454"/>
              </w:tabs>
              <w:jc w:val="both"/>
            </w:pPr>
          </w:p>
        </w:tc>
        <w:tc>
          <w:tcPr>
            <w:tcW w:w="3095" w:type="dxa"/>
            <w:shd w:val="clear" w:color="auto" w:fill="FFFFFF" w:themeFill="background1"/>
          </w:tcPr>
          <w:p w:rsidR="00373DE9" w:rsidRDefault="00483265" w:rsidP="00373DE9">
            <w:pPr>
              <w:pStyle w:val="afb"/>
              <w:numPr>
                <w:ilvl w:val="0"/>
                <w:numId w:val="32"/>
              </w:numPr>
              <w:spacing w:line="259" w:lineRule="auto"/>
              <w:ind w:left="14" w:firstLine="0"/>
            </w:pPr>
            <w:r w:rsidRPr="00507AFE">
              <w:rPr>
                <w:b/>
              </w:rPr>
              <w:t>Знать</w:t>
            </w:r>
            <w:r>
              <w:rPr>
                <w:b/>
              </w:rPr>
              <w:t xml:space="preserve"> </w:t>
            </w:r>
            <w:r w:rsidR="00373DE9" w:rsidRPr="00373DE9">
              <w:t>методы</w:t>
            </w:r>
            <w:r w:rsidR="00373DE9">
              <w:t xml:space="preserve"> расчета стоимости </w:t>
            </w:r>
            <w:r w:rsidR="00373DE9" w:rsidRPr="00DF5E20">
              <w:t>лицензионного программного обеспечения инфрастр</w:t>
            </w:r>
            <w:r w:rsidR="00373DE9">
              <w:t>уктуры информационной безопасно</w:t>
            </w:r>
            <w:r w:rsidR="00373DE9" w:rsidRPr="00DF5E20">
              <w:t>сти.</w:t>
            </w:r>
          </w:p>
          <w:p w:rsidR="00373DE9" w:rsidRDefault="00483265" w:rsidP="00373DE9">
            <w:pPr>
              <w:pStyle w:val="afb"/>
              <w:spacing w:line="259" w:lineRule="auto"/>
              <w:ind w:left="14"/>
            </w:pPr>
            <w:r w:rsidRPr="00507AFE">
              <w:rPr>
                <w:b/>
              </w:rPr>
              <w:t>Уметь</w:t>
            </w:r>
            <w:r w:rsidR="00373DE9">
              <w:rPr>
                <w:b/>
              </w:rPr>
              <w:t xml:space="preserve"> </w:t>
            </w:r>
            <w:r w:rsidR="00373DE9">
              <w:t>рассчитывать</w:t>
            </w:r>
            <w:r w:rsidR="00373DE9" w:rsidRPr="00DF5E20">
              <w:t xml:space="preserve"> стоимость лицензионного программного обеспечения </w:t>
            </w:r>
            <w:r w:rsidR="00373DE9" w:rsidRPr="00DF5E20">
              <w:lastRenderedPageBreak/>
              <w:t>инфрастр</w:t>
            </w:r>
            <w:r w:rsidR="00373DE9">
              <w:t>уктуры информационной безопасно</w:t>
            </w:r>
            <w:r w:rsidR="00373DE9" w:rsidRPr="00DF5E20">
              <w:t>сти.</w:t>
            </w:r>
          </w:p>
          <w:p w:rsidR="00483265" w:rsidRPr="004B3E40" w:rsidRDefault="00483265" w:rsidP="00483265">
            <w:r>
              <w:rPr>
                <w:b/>
              </w:rPr>
              <w:t xml:space="preserve"> </w:t>
            </w:r>
            <w:r>
              <w:t xml:space="preserve"> </w:t>
            </w:r>
          </w:p>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483265" w:rsidRDefault="00A51691" w:rsidP="00A51691">
            <w:pPr>
              <w:tabs>
                <w:tab w:val="left" w:pos="454"/>
              </w:tabs>
              <w:jc w:val="both"/>
            </w:pPr>
            <w:r>
              <w:t>4.</w:t>
            </w:r>
            <w:r w:rsidR="00DF5E20">
              <w:t>Устанавливает и конфигурирует системы безопасности ин</w:t>
            </w:r>
            <w:r w:rsidR="0081099F">
              <w:t>ф</w:t>
            </w:r>
            <w:r w:rsidR="00DF5E20">
              <w:t>о</w:t>
            </w:r>
            <w:r w:rsidR="0081099F">
              <w:t>р</w:t>
            </w:r>
            <w:r w:rsidR="00DF5E20">
              <w:t>мационного обеспечения объекта.</w:t>
            </w:r>
          </w:p>
        </w:tc>
        <w:tc>
          <w:tcPr>
            <w:tcW w:w="3095" w:type="dxa"/>
            <w:shd w:val="clear" w:color="auto" w:fill="FFFFFF" w:themeFill="background1"/>
          </w:tcPr>
          <w:p w:rsidR="003E50C2" w:rsidRPr="0081099F" w:rsidRDefault="003E50C2" w:rsidP="003E50C2">
            <w:pPr>
              <w:jc w:val="both"/>
              <w:rPr>
                <w:highlight w:val="yellow"/>
              </w:rPr>
            </w:pPr>
            <w:r w:rsidRPr="00507AFE">
              <w:rPr>
                <w:b/>
              </w:rPr>
              <w:t>Знать</w:t>
            </w:r>
            <w:r>
              <w:rPr>
                <w:b/>
              </w:rPr>
              <w:t xml:space="preserve"> </w:t>
            </w:r>
            <w:r w:rsidR="0081099F">
              <w:t xml:space="preserve">способы </w:t>
            </w:r>
            <w:r w:rsidR="0081099F">
              <w:rPr>
                <w:sz w:val="24"/>
              </w:rPr>
              <w:t>установки и конфигурирования системы безопасности ин</w:t>
            </w:r>
            <w:r w:rsidR="0081099F">
              <w:t>ф</w:t>
            </w:r>
            <w:r w:rsidR="0081099F">
              <w:rPr>
                <w:sz w:val="24"/>
              </w:rPr>
              <w:t>о</w:t>
            </w:r>
            <w:r w:rsidR="0081099F">
              <w:t>р</w:t>
            </w:r>
            <w:r w:rsidR="0081099F">
              <w:rPr>
                <w:sz w:val="24"/>
              </w:rPr>
              <w:t>мационного обеспечения объекта.</w:t>
            </w:r>
          </w:p>
          <w:p w:rsidR="00483265" w:rsidRPr="00507AFE" w:rsidRDefault="003E50C2" w:rsidP="003E50C2">
            <w:pPr>
              <w:jc w:val="both"/>
              <w:rPr>
                <w:b/>
              </w:rPr>
            </w:pPr>
            <w:r w:rsidRPr="00507AFE">
              <w:rPr>
                <w:b/>
              </w:rPr>
              <w:t>Уметь</w:t>
            </w:r>
            <w:r>
              <w:rPr>
                <w:b/>
              </w:rPr>
              <w:t xml:space="preserve"> </w:t>
            </w:r>
            <w:r>
              <w:t xml:space="preserve"> </w:t>
            </w:r>
            <w:r w:rsidR="0081099F">
              <w:rPr>
                <w:sz w:val="24"/>
              </w:rPr>
              <w:t>устанавливать и конфигурировать системы безопасности ин</w:t>
            </w:r>
            <w:r w:rsidR="0081099F">
              <w:t>ф</w:t>
            </w:r>
            <w:r w:rsidR="0081099F">
              <w:rPr>
                <w:sz w:val="24"/>
              </w:rPr>
              <w:t>о</w:t>
            </w:r>
            <w:r w:rsidR="0081099F">
              <w:t>р</w:t>
            </w:r>
            <w:r w:rsidR="0081099F">
              <w:rPr>
                <w:sz w:val="24"/>
              </w:rPr>
              <w:t>мационного обеспечения объекта.</w:t>
            </w:r>
          </w:p>
        </w:tc>
      </w:tr>
      <w:tr w:rsidR="0090305D" w:rsidRPr="00846C87" w:rsidTr="00CC5032">
        <w:tc>
          <w:tcPr>
            <w:tcW w:w="1453" w:type="dxa"/>
            <w:vMerge w:val="restart"/>
            <w:shd w:val="clear" w:color="auto" w:fill="FFFFFF" w:themeFill="background1"/>
          </w:tcPr>
          <w:p w:rsidR="0090305D" w:rsidRPr="003E4D58" w:rsidRDefault="0090305D" w:rsidP="0090305D">
            <w:pPr>
              <w:rPr>
                <w:b/>
              </w:rPr>
            </w:pPr>
            <w:r>
              <w:rPr>
                <w:b/>
              </w:rPr>
              <w:t>ОПК</w:t>
            </w:r>
            <w:r w:rsidRPr="003E4D58">
              <w:rPr>
                <w:b/>
              </w:rPr>
              <w:t>-4</w:t>
            </w:r>
            <w:r>
              <w:rPr>
                <w:b/>
              </w:rPr>
              <w:t>.3</w:t>
            </w:r>
          </w:p>
        </w:tc>
        <w:tc>
          <w:tcPr>
            <w:tcW w:w="2511" w:type="dxa"/>
            <w:vMerge w:val="restart"/>
            <w:shd w:val="clear" w:color="auto" w:fill="FFFFFF" w:themeFill="background1"/>
            <w:vAlign w:val="center"/>
          </w:tcPr>
          <w:p w:rsidR="0090305D" w:rsidRDefault="0090305D" w:rsidP="0090305D">
            <w:pPr>
              <w:spacing w:after="0" w:line="259" w:lineRule="auto"/>
              <w:ind w:left="29" w:right="72"/>
            </w:pPr>
            <w:r>
              <w:rPr>
                <w:sz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893" w:type="dxa"/>
            <w:shd w:val="clear" w:color="auto" w:fill="FFFFFF" w:themeFill="background1"/>
          </w:tcPr>
          <w:p w:rsidR="00B43BF2" w:rsidRDefault="00B43BF2" w:rsidP="00B43BF2">
            <w:pPr>
              <w:numPr>
                <w:ilvl w:val="0"/>
                <w:numId w:val="15"/>
              </w:numPr>
              <w:spacing w:after="24" w:line="259" w:lineRule="auto"/>
              <w:ind w:left="51" w:right="108" w:firstLine="0"/>
              <w:jc w:val="both"/>
            </w:pPr>
            <w:r>
              <w:rPr>
                <w:sz w:val="24"/>
              </w:rPr>
              <w:t>Устанавливает 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pPr>
              <w:pStyle w:val="afb"/>
              <w:tabs>
                <w:tab w:val="left" w:pos="454"/>
              </w:tabs>
              <w:ind w:left="531"/>
              <w:jc w:val="both"/>
            </w:pPr>
          </w:p>
        </w:tc>
        <w:tc>
          <w:tcPr>
            <w:tcW w:w="3095" w:type="dxa"/>
            <w:shd w:val="clear" w:color="auto" w:fill="FFFFFF" w:themeFill="background1"/>
          </w:tcPr>
          <w:p w:rsidR="0026577C" w:rsidRDefault="0090305D" w:rsidP="0026577C">
            <w:pPr>
              <w:spacing w:after="24" w:line="259" w:lineRule="auto"/>
              <w:ind w:left="51" w:right="108"/>
              <w:jc w:val="both"/>
            </w:pPr>
            <w:r w:rsidRPr="00507AFE">
              <w:rPr>
                <w:b/>
              </w:rPr>
              <w:t>Знать</w:t>
            </w:r>
            <w:r>
              <w:rPr>
                <w:b/>
              </w:rPr>
              <w:t xml:space="preserve"> </w:t>
            </w:r>
            <w:r w:rsidR="0026577C">
              <w:rPr>
                <w:sz w:val="24"/>
              </w:rPr>
              <w:t>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7E48CC" w:rsidRDefault="0090305D" w:rsidP="0090305D">
            <w:pPr>
              <w:jc w:val="both"/>
              <w:rPr>
                <w:highlight w:val="yellow"/>
              </w:rPr>
            </w:pPr>
          </w:p>
          <w:p w:rsidR="0026577C" w:rsidRDefault="0090305D" w:rsidP="0026577C">
            <w:pPr>
              <w:spacing w:after="24" w:line="259" w:lineRule="auto"/>
              <w:ind w:left="51" w:right="108"/>
              <w:jc w:val="both"/>
            </w:pPr>
            <w:r w:rsidRPr="00507AFE">
              <w:rPr>
                <w:b/>
              </w:rPr>
              <w:t>Уметь</w:t>
            </w:r>
            <w:r>
              <w:t xml:space="preserve"> </w:t>
            </w:r>
            <w:r w:rsidR="0026577C">
              <w:rPr>
                <w:sz w:val="24"/>
              </w:rPr>
              <w:t>устанавливать программные, программно-аппаратные,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2E44BB">
            <w:pPr>
              <w:pStyle w:val="afb"/>
              <w:numPr>
                <w:ilvl w:val="0"/>
                <w:numId w:val="15"/>
              </w:numPr>
              <w:tabs>
                <w:tab w:val="left" w:pos="25"/>
              </w:tabs>
              <w:ind w:left="25" w:firstLine="146"/>
              <w:jc w:val="both"/>
            </w:pPr>
            <w:r>
              <w:t>Тестирует и настраивает программные, программно- аппаратные, в том числе кр</w:t>
            </w:r>
            <w:r w:rsidR="002E44BB">
              <w:t>иптографические и технические средства защиты информации автоматизированных систем</w:t>
            </w:r>
            <w:r>
              <w:t>.</w:t>
            </w:r>
          </w:p>
        </w:tc>
        <w:tc>
          <w:tcPr>
            <w:tcW w:w="3095" w:type="dxa"/>
            <w:shd w:val="clear" w:color="auto" w:fill="FFFFFF" w:themeFill="background1"/>
          </w:tcPr>
          <w:p w:rsidR="00B43BF2" w:rsidRDefault="0090305D" w:rsidP="00B43BF2">
            <w:pPr>
              <w:jc w:val="both"/>
              <w:rPr>
                <w:b/>
              </w:rPr>
            </w:pPr>
            <w:r w:rsidRPr="00507AFE">
              <w:rPr>
                <w:b/>
              </w:rPr>
              <w:t>Знать</w:t>
            </w:r>
            <w:r>
              <w:rPr>
                <w:b/>
              </w:rPr>
              <w:t xml:space="preserve"> </w:t>
            </w:r>
            <w:r w:rsidR="00957CDB" w:rsidRPr="00957CDB">
              <w:t xml:space="preserve">методы </w:t>
            </w:r>
            <w:r w:rsidR="00957CDB">
              <w:rPr>
                <w:sz w:val="24"/>
              </w:rPr>
              <w:t>тестирования и настройки программных, программно- аппаратных, в том числе кр</w:t>
            </w:r>
            <w:r w:rsidR="00957CDB">
              <w:t>иптографических и технических средств защиты информации автоматизированных систем</w:t>
            </w:r>
            <w:r w:rsidR="00957CDB">
              <w:rPr>
                <w:sz w:val="24"/>
              </w:rPr>
              <w:t>.</w:t>
            </w:r>
          </w:p>
          <w:p w:rsidR="0090305D" w:rsidRPr="004B3E40" w:rsidRDefault="0090305D" w:rsidP="00B43BF2">
            <w:pPr>
              <w:jc w:val="both"/>
            </w:pPr>
            <w:r w:rsidRPr="00507AFE">
              <w:rPr>
                <w:b/>
              </w:rPr>
              <w:lastRenderedPageBreak/>
              <w:t>Уметь</w:t>
            </w:r>
            <w:r>
              <w:rPr>
                <w:b/>
              </w:rPr>
              <w:t xml:space="preserve"> </w:t>
            </w:r>
            <w:r>
              <w:t xml:space="preserve"> </w:t>
            </w:r>
            <w:r w:rsidR="00CB5E97">
              <w:rPr>
                <w:sz w:val="24"/>
              </w:rPr>
              <w:t>тестировать и настраивать</w:t>
            </w:r>
            <w:r w:rsidR="00957CDB">
              <w:rPr>
                <w:sz w:val="24"/>
              </w:rPr>
              <w:t xml:space="preserve"> программные, программно- аппаратные, в том числе кр</w:t>
            </w:r>
            <w:r w:rsidR="00957CDB">
              <w:t>иптографические и технические средства защиты информации автоматизированных систем</w:t>
            </w:r>
            <w:r w:rsidR="00957CDB">
              <w:rPr>
                <w:sz w:val="24"/>
              </w:rPr>
              <w:t>.</w:t>
            </w:r>
          </w:p>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0F052F">
            <w:pPr>
              <w:pStyle w:val="afb"/>
              <w:numPr>
                <w:ilvl w:val="0"/>
                <w:numId w:val="15"/>
              </w:numPr>
              <w:tabs>
                <w:tab w:val="left" w:pos="454"/>
              </w:tabs>
              <w:ind w:left="32" w:firstLine="142"/>
              <w:jc w:val="both"/>
            </w:pPr>
            <w:r>
              <w:t>Контролирует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c>
          <w:tcPr>
            <w:tcW w:w="3095" w:type="dxa"/>
            <w:shd w:val="clear" w:color="auto" w:fill="FFFFFF" w:themeFill="background1"/>
          </w:tcPr>
          <w:p w:rsidR="0090305D" w:rsidRDefault="0090305D" w:rsidP="0090305D">
            <w:pPr>
              <w:jc w:val="both"/>
            </w:pPr>
            <w:r w:rsidRPr="00507AFE">
              <w:rPr>
                <w:b/>
              </w:rPr>
              <w:t>Знать</w:t>
            </w:r>
            <w:r>
              <w:rPr>
                <w:b/>
              </w:rPr>
              <w:t xml:space="preserve"> </w:t>
            </w:r>
            <w:r w:rsidR="00EC297F" w:rsidRPr="00EC297F">
              <w:t>методы</w:t>
            </w:r>
            <w:r w:rsidR="00EC297F">
              <w:rPr>
                <w:sz w:val="24"/>
              </w:rPr>
              <w:t xml:space="preserve"> контроля работоспособности программных, программно- аппаратных, в том числе криптографических и технических средств защиты информации автоматизированных систем.</w:t>
            </w:r>
          </w:p>
          <w:p w:rsidR="0090305D" w:rsidRPr="004B3E40" w:rsidRDefault="0090305D" w:rsidP="000F052F">
            <w:pPr>
              <w:jc w:val="both"/>
            </w:pPr>
            <w:r w:rsidRPr="00507AFE">
              <w:rPr>
                <w:b/>
              </w:rPr>
              <w:t>Уметь</w:t>
            </w:r>
            <w:r>
              <w:rPr>
                <w:b/>
              </w:rPr>
              <w:t xml:space="preserve"> </w:t>
            </w:r>
            <w:r>
              <w:t xml:space="preserve"> </w:t>
            </w:r>
            <w:r w:rsidR="00EC297F">
              <w:rPr>
                <w:sz w:val="24"/>
              </w:rPr>
              <w:t>контролировать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r>
      <w:tr w:rsidR="0090673E" w:rsidRPr="00846C87" w:rsidTr="00CC5032">
        <w:tc>
          <w:tcPr>
            <w:tcW w:w="1453" w:type="dxa"/>
            <w:vMerge w:val="restart"/>
            <w:shd w:val="clear" w:color="auto" w:fill="FFFFFF" w:themeFill="background1"/>
          </w:tcPr>
          <w:p w:rsidR="0090673E" w:rsidRPr="0090673E" w:rsidRDefault="0090673E" w:rsidP="0090673E">
            <w:pPr>
              <w:spacing w:after="0" w:line="259" w:lineRule="auto"/>
              <w:ind w:left="17"/>
              <w:rPr>
                <w:b/>
              </w:rPr>
            </w:pPr>
            <w:r w:rsidRPr="0090673E">
              <w:rPr>
                <w:b/>
                <w:sz w:val="24"/>
                <w:szCs w:val="24"/>
              </w:rPr>
              <w:t>ОПК</w:t>
            </w:r>
            <w:r>
              <w:rPr>
                <w:b/>
                <w:sz w:val="32"/>
              </w:rPr>
              <w:t xml:space="preserve"> </w:t>
            </w:r>
            <w:r w:rsidRPr="0090673E">
              <w:rPr>
                <w:b/>
                <w:sz w:val="32"/>
              </w:rPr>
              <w:t>-</w:t>
            </w:r>
          </w:p>
          <w:p w:rsidR="0090673E" w:rsidRDefault="0090673E" w:rsidP="0090673E">
            <w:pPr>
              <w:spacing w:after="0" w:line="259" w:lineRule="auto"/>
              <w:ind w:left="17"/>
            </w:pPr>
            <w:r w:rsidRPr="0090673E">
              <w:rPr>
                <w:b/>
                <w:sz w:val="24"/>
              </w:rPr>
              <w:t>4.4.</w:t>
            </w:r>
          </w:p>
        </w:tc>
        <w:tc>
          <w:tcPr>
            <w:tcW w:w="2511" w:type="dxa"/>
            <w:vMerge w:val="restart"/>
            <w:shd w:val="clear" w:color="auto" w:fill="FFFFFF" w:themeFill="background1"/>
          </w:tcPr>
          <w:p w:rsidR="0090673E" w:rsidRDefault="0090673E" w:rsidP="0090673E">
            <w:pPr>
              <w:spacing w:after="0" w:line="259" w:lineRule="auto"/>
              <w:ind w:left="22" w:right="115" w:firstLine="14"/>
            </w:pPr>
            <w:r>
              <w:rPr>
                <w:sz w:val="24"/>
              </w:rPr>
              <w:t>Способен осуществлять диагностику и мониторинг систем защиты автоматизированных систем</w:t>
            </w:r>
          </w:p>
        </w:tc>
        <w:tc>
          <w:tcPr>
            <w:tcW w:w="2893" w:type="dxa"/>
            <w:shd w:val="clear" w:color="auto" w:fill="FFFFFF" w:themeFill="background1"/>
          </w:tcPr>
          <w:p w:rsidR="00FE2171" w:rsidRDefault="00FE2171" w:rsidP="00FE2171">
            <w:pPr>
              <w:pStyle w:val="afb"/>
              <w:numPr>
                <w:ilvl w:val="0"/>
                <w:numId w:val="36"/>
              </w:numPr>
              <w:spacing w:after="27" w:line="290" w:lineRule="auto"/>
              <w:ind w:left="0" w:firstLine="0"/>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0673E" w:rsidRDefault="0090673E" w:rsidP="00FE2171">
            <w:pPr>
              <w:pStyle w:val="afb"/>
              <w:tabs>
                <w:tab w:val="left" w:pos="454"/>
              </w:tabs>
              <w:ind w:left="531"/>
              <w:jc w:val="both"/>
            </w:pPr>
          </w:p>
        </w:tc>
        <w:tc>
          <w:tcPr>
            <w:tcW w:w="3095" w:type="dxa"/>
            <w:shd w:val="clear" w:color="auto" w:fill="FFFFFF" w:themeFill="background1"/>
          </w:tcPr>
          <w:p w:rsidR="00325AFB" w:rsidRDefault="00D14B2A" w:rsidP="00325AFB">
            <w:pPr>
              <w:pStyle w:val="afb"/>
              <w:spacing w:after="27" w:line="290" w:lineRule="auto"/>
              <w:ind w:left="0"/>
            </w:pPr>
            <w:r w:rsidRPr="00507AFE">
              <w:rPr>
                <w:b/>
              </w:rPr>
              <w:t>Знать</w:t>
            </w:r>
            <w:r w:rsidR="00325AFB">
              <w:rPr>
                <w:b/>
              </w:rPr>
              <w:t xml:space="preserve"> </w:t>
            </w:r>
            <w:r w:rsidR="00325AFB">
              <w:t>состояния</w:t>
            </w:r>
            <w:r w:rsidR="00325AFB" w:rsidRPr="00FE2171">
              <w:t xml:space="preserve"> систем защиты автоматизированных систем на основании анализа данных монитор</w:t>
            </w:r>
            <w:r w:rsidR="00325AFB">
              <w:t xml:space="preserve">инга систем защиты информации </w:t>
            </w:r>
          </w:p>
          <w:p w:rsidR="00325AFB" w:rsidRDefault="00D14B2A" w:rsidP="00325AFB">
            <w:pPr>
              <w:pStyle w:val="afb"/>
              <w:spacing w:after="27" w:line="290" w:lineRule="auto"/>
              <w:ind w:left="0"/>
            </w:pPr>
            <w:r w:rsidRPr="00507AFE">
              <w:rPr>
                <w:b/>
              </w:rPr>
              <w:t>Уметь</w:t>
            </w:r>
            <w:r w:rsidR="00325AFB">
              <w:rPr>
                <w:b/>
              </w:rPr>
              <w:t xml:space="preserve"> </w:t>
            </w:r>
            <w:r w:rsidR="00325AFB">
              <w:t>диагностировать</w:t>
            </w:r>
            <w:r w:rsidR="00325AFB" w:rsidRPr="00FE2171">
              <w:t xml:space="preserve"> состояние систем защиты автоматизированных систем на основании анализа данных мониторинга сист</w:t>
            </w:r>
            <w:r w:rsidR="00325AFB">
              <w:t>ем защиты информации и принимать</w:t>
            </w:r>
            <w:r w:rsidR="00325AFB" w:rsidRPr="00FE2171">
              <w:t xml:space="preserve"> оперативные </w:t>
            </w:r>
            <w:r w:rsidR="00325AFB" w:rsidRPr="00FE2171">
              <w:lastRenderedPageBreak/>
              <w:t>решения о состоянии защищенности информационной системы.</w:t>
            </w:r>
          </w:p>
          <w:p w:rsidR="00D14B2A" w:rsidRDefault="00D14B2A" w:rsidP="0090673E">
            <w:pPr>
              <w:jc w:val="both"/>
              <w:rPr>
                <w:b/>
              </w:rPr>
            </w:pPr>
          </w:p>
          <w:p w:rsidR="00D14B2A" w:rsidRPr="00507AFE" w:rsidRDefault="00D14B2A"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461AC8" w:rsidRDefault="0090673E" w:rsidP="0090673E">
            <w:pPr>
              <w:rPr>
                <w:b/>
              </w:rPr>
            </w:pPr>
          </w:p>
        </w:tc>
        <w:tc>
          <w:tcPr>
            <w:tcW w:w="2893" w:type="dxa"/>
            <w:shd w:val="clear" w:color="auto" w:fill="FFFFFF" w:themeFill="background1"/>
          </w:tcPr>
          <w:p w:rsidR="00E83C62" w:rsidRDefault="00E83C62" w:rsidP="00E83C62">
            <w:pPr>
              <w:pStyle w:val="afb"/>
              <w:numPr>
                <w:ilvl w:val="0"/>
                <w:numId w:val="36"/>
              </w:numPr>
              <w:spacing w:after="38" w:line="258" w:lineRule="auto"/>
              <w:ind w:left="41" w:firstLine="0"/>
            </w:pPr>
            <w:r w:rsidRPr="00E83C62">
              <w:t>Эффективно выбирает системы мониторинга защиты автоматизированных систем.</w:t>
            </w:r>
          </w:p>
          <w:p w:rsidR="0090673E" w:rsidRDefault="0090673E" w:rsidP="00E83C62">
            <w:pPr>
              <w:pStyle w:val="afb"/>
              <w:tabs>
                <w:tab w:val="left" w:pos="454"/>
              </w:tabs>
              <w:ind w:left="531"/>
              <w:jc w:val="both"/>
            </w:pPr>
          </w:p>
        </w:tc>
        <w:tc>
          <w:tcPr>
            <w:tcW w:w="3095" w:type="dxa"/>
            <w:shd w:val="clear" w:color="auto" w:fill="FFFFFF" w:themeFill="background1"/>
          </w:tcPr>
          <w:p w:rsidR="00D14B2A" w:rsidRDefault="00D14B2A" w:rsidP="00D14B2A">
            <w:pPr>
              <w:jc w:val="both"/>
              <w:rPr>
                <w:b/>
              </w:rPr>
            </w:pPr>
            <w:r w:rsidRPr="00507AFE">
              <w:rPr>
                <w:b/>
              </w:rPr>
              <w:t>Знать</w:t>
            </w:r>
            <w:r w:rsidR="00A80115">
              <w:rPr>
                <w:b/>
              </w:rPr>
              <w:t xml:space="preserve"> </w:t>
            </w:r>
            <w:r w:rsidR="00A80115" w:rsidRPr="00A80115">
              <w:t>критерии</w:t>
            </w:r>
            <w:r w:rsidR="00A80115">
              <w:rPr>
                <w:sz w:val="24"/>
              </w:rPr>
              <w:t xml:space="preserve"> выбора</w:t>
            </w:r>
            <w:r w:rsidR="00A80115" w:rsidRPr="00E83C62">
              <w:rPr>
                <w:sz w:val="24"/>
              </w:rPr>
              <w:t xml:space="preserve"> системы мониторинга защиты автоматизированных систем</w:t>
            </w:r>
          </w:p>
          <w:p w:rsidR="00D14B2A" w:rsidRDefault="00D14B2A" w:rsidP="00D14B2A">
            <w:pPr>
              <w:jc w:val="both"/>
              <w:rPr>
                <w:b/>
              </w:rPr>
            </w:pPr>
            <w:r w:rsidRPr="00507AFE">
              <w:rPr>
                <w:b/>
              </w:rPr>
              <w:t>Уметь</w:t>
            </w:r>
            <w:r w:rsidR="00A80115">
              <w:rPr>
                <w:b/>
              </w:rPr>
              <w:t xml:space="preserve"> </w:t>
            </w:r>
            <w:r w:rsidR="00A80115">
              <w:rPr>
                <w:sz w:val="24"/>
              </w:rPr>
              <w:t>эффективно выбирать</w:t>
            </w:r>
            <w:r w:rsidR="00A80115" w:rsidRPr="00E83C62">
              <w:rPr>
                <w:sz w:val="24"/>
              </w:rPr>
              <w:t xml:space="preserve"> системы мониторинга защиты автоматизированных систем</w:t>
            </w:r>
          </w:p>
          <w:p w:rsidR="0090673E" w:rsidRPr="00507AFE" w:rsidRDefault="0090673E"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3E4D58" w:rsidRDefault="0090673E" w:rsidP="0090673E"/>
        </w:tc>
        <w:tc>
          <w:tcPr>
            <w:tcW w:w="2893" w:type="dxa"/>
            <w:shd w:val="clear" w:color="auto" w:fill="FFFFFF" w:themeFill="background1"/>
          </w:tcPr>
          <w:p w:rsidR="0090673E" w:rsidRDefault="00C2264D" w:rsidP="00E83C62">
            <w:pPr>
              <w:pStyle w:val="afb"/>
              <w:numPr>
                <w:ilvl w:val="0"/>
                <w:numId w:val="36"/>
              </w:numPr>
              <w:tabs>
                <w:tab w:val="left" w:pos="454"/>
              </w:tabs>
              <w:ind w:left="32" w:firstLine="142"/>
              <w:jc w:val="both"/>
            </w:pPr>
            <w:r>
              <w:t>Устанавливает и конфигурирует системы мониторинга защиты автоматизированных систем.</w:t>
            </w:r>
          </w:p>
        </w:tc>
        <w:tc>
          <w:tcPr>
            <w:tcW w:w="3095" w:type="dxa"/>
            <w:shd w:val="clear" w:color="auto" w:fill="FFFFFF" w:themeFill="background1"/>
          </w:tcPr>
          <w:p w:rsidR="00D14B2A" w:rsidRDefault="00D14B2A" w:rsidP="00D14B2A">
            <w:pPr>
              <w:jc w:val="both"/>
              <w:rPr>
                <w:b/>
              </w:rPr>
            </w:pPr>
            <w:r w:rsidRPr="00507AFE">
              <w:rPr>
                <w:b/>
              </w:rPr>
              <w:t>Знать</w:t>
            </w:r>
            <w:r w:rsidR="00195F3C">
              <w:rPr>
                <w:b/>
              </w:rPr>
              <w:t xml:space="preserve"> </w:t>
            </w:r>
            <w:r w:rsidR="00195F3C">
              <w:t xml:space="preserve">способы </w:t>
            </w:r>
            <w:r w:rsidR="00195F3C">
              <w:rPr>
                <w:sz w:val="24"/>
              </w:rPr>
              <w:t>установки и конфигурации системы мониторинга защиты автоматизированных систем.</w:t>
            </w:r>
          </w:p>
          <w:p w:rsidR="00D14B2A" w:rsidRDefault="00D14B2A" w:rsidP="00D14B2A">
            <w:pPr>
              <w:jc w:val="both"/>
              <w:rPr>
                <w:b/>
              </w:rPr>
            </w:pPr>
            <w:r w:rsidRPr="00507AFE">
              <w:rPr>
                <w:b/>
              </w:rPr>
              <w:t>Уметь</w:t>
            </w:r>
            <w:r w:rsidR="00195F3C">
              <w:rPr>
                <w:b/>
              </w:rPr>
              <w:t xml:space="preserve"> </w:t>
            </w:r>
            <w:r w:rsidR="00195F3C">
              <w:rPr>
                <w:sz w:val="24"/>
              </w:rPr>
              <w:t>устанавливать и конфигурировать системы мониторинга защиты автоматизированных систем.</w:t>
            </w:r>
          </w:p>
          <w:p w:rsidR="0090673E" w:rsidRPr="00507AFE" w:rsidRDefault="0090673E" w:rsidP="0090673E">
            <w:pPr>
              <w:jc w:val="both"/>
              <w:rPr>
                <w:b/>
              </w:rPr>
            </w:pPr>
          </w:p>
        </w:tc>
      </w:tr>
    </w:tbl>
    <w:p w:rsidR="001A196C" w:rsidRDefault="001A196C" w:rsidP="00643021">
      <w:pPr>
        <w:shd w:val="clear" w:color="auto" w:fill="FFFFFF" w:themeFill="background1"/>
        <w:spacing w:after="0" w:line="360" w:lineRule="auto"/>
        <w:ind w:left="993"/>
        <w:jc w:val="both"/>
        <w:rPr>
          <w:sz w:val="28"/>
          <w:szCs w:val="28"/>
        </w:rPr>
      </w:pPr>
    </w:p>
    <w:p w:rsidR="000D61A9" w:rsidRPr="00EC754D" w:rsidRDefault="000D61A9" w:rsidP="000D61A9">
      <w:pPr>
        <w:pStyle w:val="12"/>
        <w:autoSpaceDE w:val="0"/>
        <w:autoSpaceDN w:val="0"/>
        <w:adjustRightInd w:val="0"/>
        <w:spacing w:after="0" w:line="360" w:lineRule="auto"/>
        <w:ind w:left="360" w:firstLine="348"/>
        <w:jc w:val="both"/>
        <w:outlineLvl w:val="0"/>
        <w:rPr>
          <w:rFonts w:ascii="Times New Roman" w:hAnsi="Times New Roman"/>
          <w:b/>
          <w:sz w:val="28"/>
          <w:szCs w:val="28"/>
        </w:rPr>
      </w:pPr>
      <w:bookmarkStart w:id="11" w:name="_Toc119377760"/>
      <w:bookmarkStart w:id="12" w:name="_Toc361149344"/>
      <w:bookmarkStart w:id="13" w:name="_Toc361149503"/>
      <w:bookmarkStart w:id="14" w:name="_Toc499937955"/>
      <w:bookmarkEnd w:id="0"/>
      <w:bookmarkEnd w:id="1"/>
      <w:bookmarkEnd w:id="7"/>
      <w:bookmarkEnd w:id="8"/>
      <w:bookmarkEnd w:id="9"/>
      <w:r w:rsidRPr="00205915">
        <w:rPr>
          <w:rFonts w:ascii="Times New Roman" w:hAnsi="Times New Roman"/>
          <w:b/>
          <w:sz w:val="28"/>
          <w:szCs w:val="28"/>
        </w:rPr>
        <w:t>4.</w:t>
      </w:r>
      <w:r>
        <w:rPr>
          <w:rFonts w:ascii="Times New Roman" w:hAnsi="Times New Roman"/>
          <w:b/>
          <w:color w:val="FF0000"/>
          <w:sz w:val="28"/>
          <w:szCs w:val="28"/>
        </w:rPr>
        <w:t xml:space="preserve"> </w:t>
      </w:r>
      <w:r>
        <w:rPr>
          <w:rFonts w:ascii="Times New Roman" w:hAnsi="Times New Roman"/>
          <w:b/>
          <w:sz w:val="28"/>
          <w:szCs w:val="28"/>
        </w:rPr>
        <w:t>Место практики</w:t>
      </w:r>
      <w:r w:rsidRPr="00EC754D">
        <w:rPr>
          <w:rFonts w:ascii="Times New Roman" w:hAnsi="Times New Roman"/>
          <w:b/>
          <w:sz w:val="28"/>
          <w:szCs w:val="28"/>
        </w:rPr>
        <w:t xml:space="preserve"> в структуре образовательной программы</w:t>
      </w:r>
      <w:bookmarkEnd w:id="11"/>
    </w:p>
    <w:p w:rsidR="00A16006" w:rsidRPr="006970F9" w:rsidRDefault="000D61A9" w:rsidP="000D61A9">
      <w:pPr>
        <w:spacing w:after="0" w:line="360" w:lineRule="auto"/>
        <w:ind w:firstLine="360"/>
        <w:jc w:val="both"/>
        <w:rPr>
          <w:sz w:val="28"/>
          <w:szCs w:val="28"/>
        </w:rPr>
      </w:pPr>
      <w:r>
        <w:rPr>
          <w:sz w:val="28"/>
          <w:szCs w:val="28"/>
        </w:rPr>
        <w:t>Производств</w:t>
      </w:r>
      <w:r w:rsidR="00A501D0">
        <w:rPr>
          <w:sz w:val="28"/>
          <w:szCs w:val="28"/>
        </w:rPr>
        <w:t>енная</w:t>
      </w:r>
      <w:r>
        <w:rPr>
          <w:sz w:val="28"/>
          <w:szCs w:val="28"/>
        </w:rPr>
        <w:t xml:space="preserve"> </w:t>
      </w:r>
      <w:r w:rsidRPr="00D85AB9">
        <w:rPr>
          <w:sz w:val="28"/>
          <w:szCs w:val="28"/>
        </w:rPr>
        <w:t xml:space="preserve">практика входит </w:t>
      </w:r>
      <w:r w:rsidRPr="00205915">
        <w:rPr>
          <w:sz w:val="28"/>
          <w:szCs w:val="28"/>
        </w:rPr>
        <w:t>в Блок 2 «Практики»</w:t>
      </w:r>
      <w:r>
        <w:rPr>
          <w:sz w:val="28"/>
          <w:szCs w:val="28"/>
        </w:rPr>
        <w:t xml:space="preserve"> учебного плана</w:t>
      </w:r>
      <w:r w:rsidR="00833BB6">
        <w:rPr>
          <w:sz w:val="28"/>
          <w:szCs w:val="28"/>
        </w:rPr>
        <w:t xml:space="preserve"> по направлению подготовки </w:t>
      </w:r>
      <w:r w:rsidR="006970F9">
        <w:rPr>
          <w:sz w:val="28"/>
          <w:szCs w:val="28"/>
        </w:rPr>
        <w:t>10.03</w:t>
      </w:r>
      <w:r w:rsidRPr="008059F4">
        <w:rPr>
          <w:sz w:val="28"/>
          <w:szCs w:val="28"/>
        </w:rPr>
        <w:t>.01</w:t>
      </w:r>
      <w:r>
        <w:rPr>
          <w:sz w:val="28"/>
          <w:szCs w:val="28"/>
        </w:rPr>
        <w:t xml:space="preserve"> «Информационная безопасность»</w:t>
      </w:r>
      <w:r>
        <w:t xml:space="preserve">, </w:t>
      </w:r>
      <w:r w:rsidR="006970F9">
        <w:rPr>
          <w:sz w:val="28"/>
          <w:szCs w:val="28"/>
        </w:rPr>
        <w:t xml:space="preserve">образовательная программа </w:t>
      </w:r>
      <w:r w:rsidR="006970F9" w:rsidRPr="006970F9">
        <w:rPr>
          <w:sz w:val="28"/>
          <w:szCs w:val="28"/>
        </w:rPr>
        <w:t>«</w:t>
      </w:r>
      <w:r w:rsidR="006970F9" w:rsidRPr="006970F9">
        <w:rPr>
          <w:color w:val="000000"/>
          <w:sz w:val="28"/>
          <w:szCs w:val="28"/>
        </w:rPr>
        <w:t>Безопасность автоматизированных систем в финансово-банковской сфере»,</w:t>
      </w:r>
      <w:r w:rsidR="00146A53">
        <w:rPr>
          <w:color w:val="000000"/>
          <w:sz w:val="28"/>
          <w:szCs w:val="28"/>
        </w:rPr>
        <w:t xml:space="preserve"> образовательная программа «Информационная безопасность»,</w:t>
      </w:r>
      <w:r w:rsidR="006970F9" w:rsidRPr="006970F9">
        <w:rPr>
          <w:color w:val="000000"/>
          <w:sz w:val="28"/>
          <w:szCs w:val="28"/>
        </w:rPr>
        <w:t xml:space="preserve"> профиль «Безопасность автоматизированных систем в финансово-банковской сфере».</w:t>
      </w:r>
    </w:p>
    <w:p w:rsidR="00A71184" w:rsidRPr="00080427" w:rsidRDefault="00A71184" w:rsidP="00A71184">
      <w:pPr>
        <w:spacing w:after="0"/>
        <w:ind w:firstLine="426"/>
        <w:jc w:val="both"/>
        <w:outlineLvl w:val="0"/>
        <w:rPr>
          <w:b/>
          <w:sz w:val="28"/>
          <w:szCs w:val="28"/>
        </w:rPr>
      </w:pPr>
      <w:bookmarkStart w:id="15" w:name="_Toc119377761"/>
      <w:bookmarkEnd w:id="12"/>
      <w:bookmarkEnd w:id="13"/>
      <w:bookmarkEnd w:id="14"/>
      <w:r w:rsidRPr="00080427">
        <w:rPr>
          <w:b/>
          <w:sz w:val="28"/>
          <w:szCs w:val="28"/>
        </w:rPr>
        <w:lastRenderedPageBreak/>
        <w:t>5.</w:t>
      </w:r>
      <w:r w:rsidRPr="007B172B">
        <w:rPr>
          <w:b/>
          <w:sz w:val="28"/>
          <w:szCs w:val="28"/>
        </w:rPr>
        <w:t xml:space="preserve"> Объем</w:t>
      </w:r>
      <w:r>
        <w:rPr>
          <w:b/>
          <w:sz w:val="28"/>
          <w:szCs w:val="28"/>
        </w:rPr>
        <w:t xml:space="preserve"> практики </w:t>
      </w:r>
      <w:r w:rsidRPr="007B172B">
        <w:rPr>
          <w:b/>
          <w:sz w:val="28"/>
          <w:szCs w:val="28"/>
        </w:rPr>
        <w:t xml:space="preserve">в зачетных единицах и </w:t>
      </w:r>
      <w:r w:rsidRPr="00080427">
        <w:rPr>
          <w:rFonts w:eastAsia="Batang"/>
          <w:b/>
          <w:sz w:val="28"/>
          <w:szCs w:val="28"/>
        </w:rPr>
        <w:t>ее продолжительность в неделях</w:t>
      </w:r>
      <w:r w:rsidR="00A16006">
        <w:rPr>
          <w:rFonts w:eastAsia="Batang"/>
          <w:b/>
          <w:sz w:val="28"/>
          <w:szCs w:val="28"/>
        </w:rPr>
        <w:t xml:space="preserve"> либо в академических часах</w:t>
      </w:r>
      <w:bookmarkEnd w:id="15"/>
    </w:p>
    <w:p w:rsidR="00F766B3" w:rsidRDefault="00FC4992" w:rsidP="001A196C">
      <w:pPr>
        <w:widowControl w:val="0"/>
        <w:overflowPunct w:val="0"/>
        <w:autoSpaceDE w:val="0"/>
        <w:autoSpaceDN w:val="0"/>
        <w:adjustRightInd w:val="0"/>
        <w:spacing w:after="0" w:line="368" w:lineRule="auto"/>
        <w:ind w:left="142" w:firstLine="425"/>
        <w:jc w:val="both"/>
        <w:rPr>
          <w:sz w:val="28"/>
          <w:szCs w:val="28"/>
        </w:rPr>
      </w:pPr>
      <w:r w:rsidRPr="00A71184">
        <w:rPr>
          <w:sz w:val="28"/>
          <w:szCs w:val="28"/>
        </w:rPr>
        <w:t>Объем практики в зачетных единицах составляет 1</w:t>
      </w:r>
      <w:r w:rsidR="00744F51">
        <w:rPr>
          <w:sz w:val="28"/>
          <w:szCs w:val="28"/>
        </w:rPr>
        <w:t>5 зачетных единиц (540</w:t>
      </w:r>
      <w:r w:rsidRPr="00A71184">
        <w:rPr>
          <w:sz w:val="28"/>
          <w:szCs w:val="28"/>
        </w:rPr>
        <w:t xml:space="preserve"> ч),</w:t>
      </w:r>
      <w:r w:rsidR="00744F51">
        <w:rPr>
          <w:sz w:val="28"/>
          <w:szCs w:val="28"/>
        </w:rPr>
        <w:t xml:space="preserve"> продолжительность в неделях – 10</w:t>
      </w:r>
      <w:r w:rsidRPr="00A71184">
        <w:rPr>
          <w:sz w:val="28"/>
          <w:szCs w:val="28"/>
        </w:rPr>
        <w:t xml:space="preserve"> недель.</w:t>
      </w:r>
      <w:r w:rsidR="007075E2">
        <w:rPr>
          <w:sz w:val="28"/>
          <w:szCs w:val="28"/>
        </w:rPr>
        <w:t xml:space="preserve"> Вид промежуточной аттестации – зачет с оценкой.</w:t>
      </w:r>
    </w:p>
    <w:p w:rsidR="00173A70" w:rsidRPr="00080427" w:rsidRDefault="00173A70" w:rsidP="001A196C">
      <w:pPr>
        <w:spacing w:after="0" w:line="360" w:lineRule="auto"/>
        <w:ind w:firstLine="426"/>
        <w:jc w:val="both"/>
        <w:outlineLvl w:val="0"/>
        <w:rPr>
          <w:b/>
          <w:sz w:val="28"/>
          <w:szCs w:val="28"/>
        </w:rPr>
      </w:pPr>
      <w:bookmarkStart w:id="16" w:name="_Toc119377762"/>
      <w:r>
        <w:rPr>
          <w:b/>
          <w:sz w:val="28"/>
          <w:szCs w:val="28"/>
        </w:rPr>
        <w:t>6</w:t>
      </w:r>
      <w:r w:rsidRPr="00080427">
        <w:rPr>
          <w:b/>
          <w:sz w:val="28"/>
          <w:szCs w:val="28"/>
        </w:rPr>
        <w:t>.</w:t>
      </w:r>
      <w:r>
        <w:rPr>
          <w:b/>
          <w:sz w:val="28"/>
          <w:szCs w:val="28"/>
        </w:rPr>
        <w:t xml:space="preserve"> Содержание практики</w:t>
      </w:r>
      <w:bookmarkEnd w:id="16"/>
    </w:p>
    <w:p w:rsidR="001A196C" w:rsidRDefault="001A196C" w:rsidP="001A196C">
      <w:pPr>
        <w:widowControl w:val="0"/>
        <w:overflowPunct w:val="0"/>
        <w:autoSpaceDE w:val="0"/>
        <w:autoSpaceDN w:val="0"/>
        <w:adjustRightInd w:val="0"/>
        <w:spacing w:after="0" w:line="240" w:lineRule="auto"/>
        <w:ind w:left="142" w:firstLine="425"/>
        <w:jc w:val="right"/>
        <w:rPr>
          <w:sz w:val="28"/>
          <w:szCs w:val="28"/>
        </w:rPr>
      </w:pPr>
      <w:r w:rsidRPr="00B622F7">
        <w:rPr>
          <w:sz w:val="28"/>
          <w:szCs w:val="28"/>
        </w:rPr>
        <w:t xml:space="preserve">Таблица </w:t>
      </w:r>
      <w:r w:rsidR="007075E2">
        <w:rPr>
          <w:sz w:val="28"/>
          <w:szCs w:val="28"/>
        </w:rPr>
        <w:t>2</w:t>
      </w:r>
    </w:p>
    <w:tbl>
      <w:tblPr>
        <w:tblpPr w:leftFromText="180" w:rightFromText="180" w:vertAnchor="text" w:horzAnchor="margin" w:tblpY="38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433"/>
        <w:gridCol w:w="1713"/>
      </w:tblGrid>
      <w:tr w:rsidR="00E12D70" w:rsidRPr="00A10169" w:rsidTr="00515215">
        <w:tc>
          <w:tcPr>
            <w:tcW w:w="936" w:type="dxa"/>
            <w:shd w:val="clear" w:color="auto" w:fill="auto"/>
          </w:tcPr>
          <w:p w:rsidR="00E12D70" w:rsidRPr="00880BAE" w:rsidRDefault="00EF1D20" w:rsidP="00E12D70">
            <w:pPr>
              <w:widowControl w:val="0"/>
              <w:autoSpaceDE w:val="0"/>
              <w:autoSpaceDN w:val="0"/>
              <w:adjustRightInd w:val="0"/>
              <w:jc w:val="center"/>
              <w:rPr>
                <w:b/>
                <w:sz w:val="28"/>
                <w:szCs w:val="28"/>
              </w:rPr>
            </w:pPr>
            <w:r w:rsidRPr="00C32618">
              <w:rPr>
                <w:b/>
                <w:sz w:val="24"/>
                <w:szCs w:val="24"/>
              </w:rPr>
              <w:t>Типы профессиональных задач</w:t>
            </w:r>
          </w:p>
        </w:tc>
        <w:tc>
          <w:tcPr>
            <w:tcW w:w="6827"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Виды работ</w:t>
            </w:r>
            <w:r>
              <w:rPr>
                <w:b/>
                <w:sz w:val="28"/>
                <w:szCs w:val="28"/>
              </w:rPr>
              <w:t xml:space="preserve"> (в форме контактной работы, в форме самостоятельной работы)</w:t>
            </w:r>
          </w:p>
        </w:tc>
        <w:tc>
          <w:tcPr>
            <w:tcW w:w="1701"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Количество часов</w:t>
            </w:r>
            <w:r>
              <w:rPr>
                <w:b/>
                <w:sz w:val="28"/>
                <w:szCs w:val="28"/>
              </w:rPr>
              <w:t xml:space="preserve"> (недель)</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Ознакомительная деятельность</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 xml:space="preserve">Знакомство с местом прохождения практики, изучение особенностей функционирования организации, прослушивание лекций по деятельности предприятия </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Изучение состава и содержания выполняемых практикантом функций, участие в производственных процессах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Исследование бизнес-процессов организации с целью выявления объектов защиты,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sz w:val="26"/>
                <w:szCs w:val="26"/>
              </w:rPr>
              <w:t>Сбор, обработка, анализ и систематизация научно-технической информации по теме задания</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sz w:val="26"/>
                <w:szCs w:val="26"/>
              </w:rPr>
            </w:pPr>
            <w:r w:rsidRPr="00E12D70">
              <w:rPr>
                <w:sz w:val="26"/>
                <w:szCs w:val="26"/>
              </w:rPr>
              <w:t>Сбор, обработка, анализ и систематизация информации по теме выпускной квалификационной работы</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color w:val="FF0000"/>
                <w:spacing w:val="11"/>
                <w:sz w:val="26"/>
                <w:szCs w:val="26"/>
              </w:rPr>
            </w:pPr>
            <w:r w:rsidRPr="00E12D70">
              <w:rPr>
                <w:spacing w:val="11"/>
                <w:sz w:val="26"/>
                <w:szCs w:val="26"/>
              </w:rPr>
              <w:t>П</w:t>
            </w:r>
            <w:r w:rsidRPr="00E12D70">
              <w:rPr>
                <w:sz w:val="26"/>
                <w:szCs w:val="26"/>
              </w:rPr>
              <w:t>остановка и решение конкретных проблем и задач,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Исследование лучших методик и практик решения задач защиты объектов от выявленных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 xml:space="preserve">Анализ нормативно-правовых документов и требований законодательства в части защиты объектов информатизации </w:t>
            </w:r>
            <w:r w:rsidRPr="00E12D70">
              <w:rPr>
                <w:spacing w:val="11"/>
                <w:sz w:val="26"/>
                <w:szCs w:val="26"/>
              </w:rPr>
              <w:lastRenderedPageBreak/>
              <w:t>организации с учетом особенностей бизнес-процессов.</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lastRenderedPageBreak/>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w:t>
            </w:r>
          </w:p>
          <w:p w:rsidR="00E12D70" w:rsidRPr="00E12D70" w:rsidRDefault="00E12D70" w:rsidP="00E12D70">
            <w:pPr>
              <w:widowControl w:val="0"/>
              <w:spacing w:after="0" w:line="240" w:lineRule="auto"/>
              <w:jc w:val="both"/>
              <w:rPr>
                <w:color w:val="FF0000"/>
                <w:spacing w:val="11"/>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color w:val="FF0000"/>
                <w:sz w:val="26"/>
                <w:szCs w:val="26"/>
                <w:lang w:eastAsia="ko-KR"/>
              </w:rPr>
              <w:t xml:space="preserve"> </w:t>
            </w: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22"/>
              <w:gridCol w:w="4995"/>
            </w:tblGrid>
            <w:tr w:rsidR="00E12D70" w:rsidRPr="00E12D70">
              <w:trPr>
                <w:trHeight w:val="1093"/>
              </w:trPr>
              <w:tc>
                <w:tcPr>
                  <w:tcW w:w="0" w:type="auto"/>
                </w:tcPr>
                <w:p w:rsidR="00E12D70" w:rsidRPr="00E12D70" w:rsidRDefault="00E12D70" w:rsidP="00DA1EAB">
                  <w:pPr>
                    <w:pStyle w:val="Default"/>
                    <w:framePr w:hSpace="180" w:wrap="around" w:vAnchor="text" w:hAnchor="margin" w:y="380"/>
                    <w:rPr>
                      <w:sz w:val="26"/>
                      <w:szCs w:val="26"/>
                    </w:rPr>
                  </w:pPr>
                </w:p>
              </w:tc>
              <w:tc>
                <w:tcPr>
                  <w:tcW w:w="0" w:type="auto"/>
                </w:tcPr>
                <w:p w:rsidR="00E12D70" w:rsidRPr="00E12D70" w:rsidRDefault="00E12D70" w:rsidP="00DA1EAB">
                  <w:pPr>
                    <w:pStyle w:val="Default"/>
                    <w:framePr w:hSpace="180" w:wrap="around" w:vAnchor="text" w:hAnchor="margin" w:y="380"/>
                    <w:jc w:val="both"/>
                    <w:rPr>
                      <w:sz w:val="26"/>
                      <w:szCs w:val="26"/>
                    </w:rPr>
                  </w:pPr>
                  <w:r w:rsidRPr="00E12D70">
                    <w:rPr>
                      <w:sz w:val="26"/>
                      <w:szCs w:val="26"/>
                    </w:rPr>
                    <w:t xml:space="preserve">Обзор используемых на предприятии систем, разработка предложений по развитию ИТ-инфраструктуры в части обеспечения </w:t>
                  </w:r>
                  <w:proofErr w:type="spellStart"/>
                  <w:r w:rsidRPr="00E12D70">
                    <w:rPr>
                      <w:sz w:val="26"/>
                      <w:szCs w:val="26"/>
                    </w:rPr>
                    <w:t>требованияй</w:t>
                  </w:r>
                  <w:proofErr w:type="spellEnd"/>
                  <w:r w:rsidRPr="00E12D70">
                    <w:rPr>
                      <w:sz w:val="26"/>
                      <w:szCs w:val="26"/>
                    </w:rPr>
                    <w:t xml:space="preserve"> по информационной безопасности </w:t>
                  </w:r>
                </w:p>
              </w:tc>
            </w:tr>
            <w:tr w:rsidR="00E12D70" w:rsidRPr="00E12D70">
              <w:trPr>
                <w:trHeight w:val="127"/>
              </w:trPr>
              <w:tc>
                <w:tcPr>
                  <w:tcW w:w="0" w:type="auto"/>
                </w:tcPr>
                <w:p w:rsidR="00E12D70" w:rsidRPr="00E12D70" w:rsidRDefault="00E12D70" w:rsidP="00DA1EAB">
                  <w:pPr>
                    <w:pStyle w:val="Default"/>
                    <w:framePr w:hSpace="180" w:wrap="around" w:vAnchor="text" w:hAnchor="margin" w:y="380"/>
                    <w:rPr>
                      <w:sz w:val="26"/>
                      <w:szCs w:val="26"/>
                    </w:rPr>
                  </w:pPr>
                </w:p>
              </w:tc>
              <w:tc>
                <w:tcPr>
                  <w:tcW w:w="0" w:type="auto"/>
                </w:tcPr>
                <w:p w:rsidR="00E12D70" w:rsidRPr="00E12D70" w:rsidRDefault="00E12D70" w:rsidP="00DA1EAB">
                  <w:pPr>
                    <w:pStyle w:val="Default"/>
                    <w:framePr w:hSpace="180" w:wrap="around" w:vAnchor="text" w:hAnchor="margin" w:y="380"/>
                    <w:rPr>
                      <w:sz w:val="26"/>
                      <w:szCs w:val="26"/>
                    </w:rPr>
                  </w:pPr>
                </w:p>
              </w:tc>
            </w:tr>
          </w:tbl>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Внедрения разработанных мер по защите объектов информатизации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72</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pStyle w:val="Default"/>
              <w:jc w:val="both"/>
              <w:rPr>
                <w:color w:val="FF0000"/>
                <w:sz w:val="26"/>
                <w:szCs w:val="26"/>
              </w:rPr>
            </w:pPr>
            <w:r w:rsidRPr="00E12D70">
              <w:rPr>
                <w:sz w:val="26"/>
                <w:szCs w:val="26"/>
              </w:rPr>
              <w:t xml:space="preserve">Апробация предварительных результатов исследования, проведенного в рамках написания </w:t>
            </w:r>
            <w:r w:rsidRPr="00E12D70">
              <w:rPr>
                <w:color w:val="auto"/>
                <w:sz w:val="26"/>
                <w:szCs w:val="26"/>
              </w:rPr>
              <w:t>выпускной квалификационной работы</w:t>
            </w:r>
          </w:p>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sz w:val="26"/>
                <w:szCs w:val="26"/>
                <w:lang w:eastAsia="ko-KR"/>
              </w:rPr>
            </w:pPr>
            <w:r w:rsidRPr="00E12D70">
              <w:rPr>
                <w:rFonts w:eastAsia="Batang"/>
                <w:bCs/>
                <w:sz w:val="26"/>
                <w:szCs w:val="26"/>
              </w:rPr>
              <w:t>Подготовка отчета о прохождении практики, в котором должна быть отражена фактически проделанная работа с указанием методов выполнения и достигнутых результатов, освещены проведённые виды деятельности и виды работ, их содержание и ожидаемые результаты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bCs/>
                <w:sz w:val="26"/>
                <w:szCs w:val="26"/>
              </w:rPr>
            </w:pPr>
            <w:r w:rsidRPr="00E12D70">
              <w:rPr>
                <w:rFonts w:eastAsia="Batang"/>
                <w:bCs/>
                <w:sz w:val="26"/>
                <w:szCs w:val="26"/>
              </w:rPr>
              <w:t>Подготовка и согласование материалов для выпускной квалификационной работы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12D70" w:rsidRPr="00E12D70" w:rsidRDefault="00E12D70" w:rsidP="00E12D70">
            <w:pPr>
              <w:tabs>
                <w:tab w:val="left" w:pos="396"/>
                <w:tab w:val="left" w:pos="709"/>
              </w:tabs>
              <w:spacing w:after="0" w:line="240" w:lineRule="auto"/>
              <w:jc w:val="center"/>
              <w:rPr>
                <w:rFonts w:eastAsia="Calibri"/>
                <w:color w:val="FF0000"/>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bCs/>
                <w:sz w:val="26"/>
                <w:szCs w:val="26"/>
              </w:rPr>
            </w:pPr>
            <w:r w:rsidRPr="00E12D70">
              <w:rPr>
                <w:rFonts w:eastAsia="Batang"/>
                <w:bCs/>
                <w:sz w:val="26"/>
                <w:szCs w:val="26"/>
              </w:rPr>
              <w:t>Итого</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540</w:t>
            </w:r>
          </w:p>
        </w:tc>
      </w:tr>
    </w:tbl>
    <w:p w:rsidR="00A70975" w:rsidRDefault="00A70975" w:rsidP="008346B5">
      <w:pPr>
        <w:spacing w:after="0"/>
        <w:jc w:val="center"/>
        <w:rPr>
          <w:b/>
          <w:i/>
          <w:sz w:val="28"/>
          <w:szCs w:val="28"/>
        </w:rPr>
      </w:pPr>
      <w:bookmarkStart w:id="17" w:name="_Toc261886279"/>
    </w:p>
    <w:p w:rsidR="00CA265F" w:rsidRPr="00A06C05" w:rsidRDefault="00FD383B" w:rsidP="00406E54">
      <w:pPr>
        <w:pStyle w:val="10"/>
        <w:jc w:val="left"/>
        <w:rPr>
          <w:sz w:val="28"/>
          <w:szCs w:val="28"/>
        </w:rPr>
      </w:pPr>
      <w:bookmarkStart w:id="18" w:name="_Toc119377763"/>
      <w:bookmarkStart w:id="19" w:name="_Toc435796763"/>
      <w:r w:rsidRPr="00A06C05">
        <w:rPr>
          <w:sz w:val="28"/>
          <w:szCs w:val="28"/>
        </w:rPr>
        <w:t>7. Формы отчетности по практике</w:t>
      </w:r>
      <w:bookmarkEnd w:id="18"/>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w:t>
      </w:r>
      <w:r w:rsidRPr="00827087">
        <w:rPr>
          <w:color w:val="000000"/>
          <w:sz w:val="28"/>
          <w:szCs w:val="28"/>
        </w:rPr>
        <w:lastRenderedPageBreak/>
        <w:t>виде руководителю практики от департамента/кафедры для проверки не менее чем за 3 (три) рабочих дня до окончания практики.</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После одобрения руководителем практики от департамента/кафедры электронной версии отчета студенту необходимо распечатать его и подписать у руководителя практики от организации, заверить печатью.</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Студент сформировывает комплект документов по итогам прохождения практики, расположив документы в следующем порядке:</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титульный лист отчета по практике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рабочий график (план) проведения практики (с подписями руководителей практики от департамента/кафедры и от организации);</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индивидуальное задание (с подписями руководителей практики от департамента/кафедры и от организации);</w:t>
      </w:r>
    </w:p>
    <w:p w:rsidR="00DF378B" w:rsidRDefault="00827087" w:rsidP="00DF378B">
      <w:pPr>
        <w:pStyle w:val="afd"/>
        <w:spacing w:before="0" w:beforeAutospacing="0" w:after="0" w:afterAutospacing="0" w:line="360" w:lineRule="auto"/>
        <w:jc w:val="both"/>
        <w:rPr>
          <w:color w:val="000000"/>
          <w:sz w:val="28"/>
          <w:szCs w:val="28"/>
        </w:rPr>
      </w:pPr>
      <w:r w:rsidRPr="00827087">
        <w:rPr>
          <w:color w:val="000000"/>
          <w:sz w:val="28"/>
          <w:szCs w:val="28"/>
        </w:rPr>
        <w:t>- дневник практики обучающегося (с подписью руководителя практики от организации и печатью);</w:t>
      </w:r>
    </w:p>
    <w:p w:rsidR="00DF378B" w:rsidRPr="00827087" w:rsidRDefault="00DF378B" w:rsidP="00DF378B">
      <w:pPr>
        <w:pStyle w:val="afd"/>
        <w:spacing w:before="0" w:beforeAutospacing="0" w:after="0" w:afterAutospacing="0" w:line="360" w:lineRule="auto"/>
        <w:jc w:val="both"/>
        <w:rPr>
          <w:color w:val="000000"/>
          <w:sz w:val="28"/>
          <w:szCs w:val="28"/>
        </w:rPr>
      </w:pPr>
      <w:r w:rsidRPr="00DF378B">
        <w:rPr>
          <w:color w:val="000000"/>
          <w:sz w:val="28"/>
          <w:szCs w:val="28"/>
        </w:rPr>
        <w:t xml:space="preserve"> </w:t>
      </w:r>
      <w:r w:rsidRPr="00827087">
        <w:rPr>
          <w:color w:val="000000"/>
          <w:sz w:val="28"/>
          <w:szCs w:val="28"/>
        </w:rPr>
        <w:t>- отзыв руководителя практики от организации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текстовая часть отчета по практике (с приложениями).</w:t>
      </w:r>
    </w:p>
    <w:p w:rsidR="00EE04CB" w:rsidRDefault="00827087" w:rsidP="00827087">
      <w:pPr>
        <w:pStyle w:val="afd"/>
        <w:spacing w:before="0" w:beforeAutospacing="0" w:after="0" w:afterAutospacing="0" w:line="360" w:lineRule="auto"/>
        <w:ind w:firstLine="708"/>
        <w:jc w:val="both"/>
        <w:rPr>
          <w:rStyle w:val="apple-converted-space"/>
          <w:color w:val="000000"/>
          <w:sz w:val="28"/>
          <w:szCs w:val="28"/>
        </w:rPr>
      </w:pPr>
      <w:r w:rsidRPr="00827087">
        <w:rPr>
          <w:color w:val="000000"/>
          <w:sz w:val="28"/>
          <w:szCs w:val="28"/>
        </w:rPr>
        <w:t>Студентам необходимо явиться на защиту отчета по практике с комплектом документов в установленные</w:t>
      </w:r>
      <w:r>
        <w:rPr>
          <w:color w:val="000000"/>
          <w:sz w:val="28"/>
          <w:szCs w:val="28"/>
        </w:rPr>
        <w:t xml:space="preserve"> сроки.</w:t>
      </w:r>
      <w:r w:rsidR="00845391">
        <w:rPr>
          <w:color w:val="000000"/>
          <w:sz w:val="28"/>
          <w:szCs w:val="28"/>
        </w:rPr>
        <w:t xml:space="preserve"> Отчет должен быть также сформирован в электронном виде и направлен на проверку за один рабочий день до окончания</w:t>
      </w:r>
      <w:r w:rsidRPr="00827087">
        <w:rPr>
          <w:rStyle w:val="apple-converted-space"/>
          <w:color w:val="000000"/>
          <w:sz w:val="28"/>
          <w:szCs w:val="28"/>
        </w:rPr>
        <w:t> </w:t>
      </w:r>
      <w:r w:rsidR="00845391">
        <w:rPr>
          <w:rStyle w:val="apple-converted-space"/>
          <w:color w:val="000000"/>
          <w:sz w:val="28"/>
          <w:szCs w:val="28"/>
        </w:rPr>
        <w:t>практики.</w:t>
      </w:r>
    </w:p>
    <w:p w:rsidR="004B3950" w:rsidRDefault="004B3950" w:rsidP="004B3950">
      <w:pPr>
        <w:spacing w:line="8" w:lineRule="exact"/>
        <w:rPr>
          <w:sz w:val="20"/>
          <w:szCs w:val="20"/>
        </w:rPr>
      </w:pPr>
    </w:p>
    <w:p w:rsidR="004B3950" w:rsidRDefault="004B3950" w:rsidP="00F872D1">
      <w:pPr>
        <w:ind w:left="820" w:firstLine="596"/>
        <w:rPr>
          <w:sz w:val="20"/>
          <w:szCs w:val="20"/>
        </w:rPr>
      </w:pPr>
      <w:r>
        <w:rPr>
          <w:sz w:val="28"/>
          <w:szCs w:val="28"/>
        </w:rPr>
        <w:t>Составными частями работы над отчетом являются:</w:t>
      </w:r>
    </w:p>
    <w:p w:rsidR="004B3950" w:rsidRDefault="004B3950" w:rsidP="007506B2">
      <w:pPr>
        <w:numPr>
          <w:ilvl w:val="0"/>
          <w:numId w:val="2"/>
        </w:numPr>
        <w:tabs>
          <w:tab w:val="left" w:pos="709"/>
        </w:tabs>
        <w:spacing w:after="0" w:line="360" w:lineRule="auto"/>
        <w:ind w:left="851" w:hanging="213"/>
        <w:rPr>
          <w:sz w:val="28"/>
          <w:szCs w:val="28"/>
        </w:rPr>
      </w:pPr>
      <w:r>
        <w:rPr>
          <w:sz w:val="28"/>
          <w:szCs w:val="28"/>
        </w:rPr>
        <w:t>формализация теоретических изысканий и проектных разработок,</w:t>
      </w:r>
    </w:p>
    <w:p w:rsidR="004B3950" w:rsidRDefault="004B3950" w:rsidP="005D6374">
      <w:pPr>
        <w:spacing w:after="0" w:line="360" w:lineRule="auto"/>
        <w:ind w:left="120"/>
        <w:rPr>
          <w:sz w:val="20"/>
          <w:szCs w:val="20"/>
        </w:rPr>
      </w:pPr>
      <w:r>
        <w:rPr>
          <w:sz w:val="28"/>
          <w:szCs w:val="28"/>
        </w:rPr>
        <w:t>проведенных во время практики;</w:t>
      </w:r>
    </w:p>
    <w:p w:rsidR="004B3950" w:rsidRDefault="004B3950" w:rsidP="007506B2">
      <w:pPr>
        <w:numPr>
          <w:ilvl w:val="0"/>
          <w:numId w:val="3"/>
        </w:numPr>
        <w:tabs>
          <w:tab w:val="left" w:pos="880"/>
        </w:tabs>
        <w:spacing w:after="0" w:line="360" w:lineRule="auto"/>
        <w:ind w:left="880" w:hanging="173"/>
        <w:rPr>
          <w:sz w:val="28"/>
          <w:szCs w:val="28"/>
        </w:rPr>
      </w:pPr>
      <w:r>
        <w:rPr>
          <w:sz w:val="28"/>
          <w:szCs w:val="28"/>
        </w:rPr>
        <w:t>подготовка графических материалов отчета;</w:t>
      </w:r>
    </w:p>
    <w:p w:rsidR="004B3950" w:rsidRDefault="004B3950" w:rsidP="007506B2">
      <w:pPr>
        <w:numPr>
          <w:ilvl w:val="0"/>
          <w:numId w:val="3"/>
        </w:numPr>
        <w:tabs>
          <w:tab w:val="left" w:pos="1040"/>
        </w:tabs>
        <w:spacing w:after="0" w:line="360" w:lineRule="auto"/>
        <w:ind w:left="1040" w:hanging="333"/>
        <w:rPr>
          <w:sz w:val="28"/>
          <w:szCs w:val="28"/>
        </w:rPr>
      </w:pPr>
      <w:r>
        <w:rPr>
          <w:sz w:val="28"/>
          <w:szCs w:val="28"/>
        </w:rPr>
        <w:t>подготовка иллюстративных (демонстрационных) материалов,</w:t>
      </w:r>
    </w:p>
    <w:p w:rsidR="004B3950" w:rsidRDefault="004B3950" w:rsidP="005D6374">
      <w:pPr>
        <w:spacing w:after="0" w:line="360" w:lineRule="auto"/>
        <w:rPr>
          <w:sz w:val="20"/>
          <w:szCs w:val="20"/>
        </w:rPr>
      </w:pPr>
      <w:r>
        <w:rPr>
          <w:sz w:val="28"/>
          <w:szCs w:val="28"/>
        </w:rPr>
        <w:t>необходимых для защиты отчета.</w:t>
      </w:r>
    </w:p>
    <w:p w:rsidR="004B3950" w:rsidRDefault="004B3950" w:rsidP="005D6374">
      <w:pPr>
        <w:spacing w:after="0" w:line="356" w:lineRule="auto"/>
        <w:ind w:right="20" w:firstLine="708"/>
        <w:jc w:val="both"/>
        <w:rPr>
          <w:sz w:val="20"/>
          <w:szCs w:val="20"/>
        </w:rPr>
      </w:pPr>
      <w:r>
        <w:rPr>
          <w:sz w:val="28"/>
          <w:szCs w:val="28"/>
        </w:rPr>
        <w:lastRenderedPageBreak/>
        <w:t>Во время подготовки отчета студент может следовать советам руководителя практики. Однако, окончательные решения принимаются студентом самостоятельно, поскольку вся ответственность за результаты возлагается на него как на будущего специалиста.</w:t>
      </w:r>
    </w:p>
    <w:p w:rsidR="004B3950" w:rsidRDefault="004B3950" w:rsidP="005D6374">
      <w:pPr>
        <w:spacing w:after="0" w:line="358" w:lineRule="auto"/>
        <w:ind w:firstLine="709"/>
        <w:jc w:val="both"/>
        <w:rPr>
          <w:sz w:val="20"/>
          <w:szCs w:val="20"/>
        </w:rPr>
      </w:pPr>
      <w:r>
        <w:rPr>
          <w:sz w:val="28"/>
          <w:szCs w:val="28"/>
        </w:rPr>
        <w:t>Аналитический отчет по практике пред</w:t>
      </w:r>
      <w:r w:rsidR="00837A83">
        <w:rPr>
          <w:sz w:val="28"/>
          <w:szCs w:val="28"/>
        </w:rPr>
        <w:t>ставляет собой записку объемом 20-25</w:t>
      </w:r>
      <w:r>
        <w:rPr>
          <w:sz w:val="28"/>
          <w:szCs w:val="28"/>
        </w:rPr>
        <w:t xml:space="preserve"> страниц машинописного текста (в этот объем не входят необходимые иллюстративные, графические, табличные и иные материалы). </w:t>
      </w:r>
    </w:p>
    <w:p w:rsidR="004B3950" w:rsidRDefault="004B3950" w:rsidP="005D6374">
      <w:pPr>
        <w:spacing w:after="0" w:line="354" w:lineRule="auto"/>
        <w:ind w:firstLine="709"/>
        <w:jc w:val="both"/>
        <w:rPr>
          <w:sz w:val="20"/>
          <w:szCs w:val="20"/>
        </w:rPr>
      </w:pPr>
      <w:r>
        <w:rPr>
          <w:sz w:val="28"/>
          <w:szCs w:val="28"/>
        </w:rPr>
        <w:t>Текст печатается с одной стороны листа стандартного формата (210x297 мм), интервал 1,5, нумеруется, делаются ссылки в тексте на формулы и на литературные и иные источники.</w:t>
      </w:r>
    </w:p>
    <w:p w:rsidR="004B3950" w:rsidRDefault="004B3950" w:rsidP="004B3950">
      <w:pPr>
        <w:spacing w:line="17" w:lineRule="exact"/>
        <w:rPr>
          <w:sz w:val="20"/>
          <w:szCs w:val="20"/>
        </w:rPr>
      </w:pPr>
    </w:p>
    <w:p w:rsidR="004B3950" w:rsidRDefault="004B3950" w:rsidP="004B3950">
      <w:pPr>
        <w:ind w:left="3400"/>
        <w:rPr>
          <w:sz w:val="20"/>
          <w:szCs w:val="20"/>
        </w:rPr>
      </w:pPr>
      <w:r>
        <w:rPr>
          <w:b/>
          <w:bCs/>
          <w:sz w:val="28"/>
          <w:szCs w:val="28"/>
        </w:rPr>
        <w:t>Структура отчета</w:t>
      </w:r>
    </w:p>
    <w:p w:rsidR="007146DE" w:rsidRPr="007146DE" w:rsidRDefault="007146DE" w:rsidP="007146DE">
      <w:pPr>
        <w:pStyle w:val="Default"/>
        <w:spacing w:line="360" w:lineRule="auto"/>
        <w:jc w:val="both"/>
        <w:rPr>
          <w:sz w:val="28"/>
          <w:szCs w:val="28"/>
        </w:rPr>
      </w:pPr>
      <w:r w:rsidRPr="007146DE">
        <w:rPr>
          <w:sz w:val="28"/>
          <w:szCs w:val="28"/>
        </w:rPr>
        <w:t xml:space="preserve">Отчет по производственной, в том числе преддипломной практике </w:t>
      </w:r>
      <w:r>
        <w:rPr>
          <w:sz w:val="28"/>
          <w:szCs w:val="28"/>
        </w:rPr>
        <w:t>с</w:t>
      </w:r>
      <w:r w:rsidRPr="007146DE">
        <w:rPr>
          <w:sz w:val="28"/>
          <w:szCs w:val="28"/>
        </w:rPr>
        <w:t xml:space="preserve">одержит следующие обязательные элементы, оформляемые в соответствии с требованиями ГОСТ: </w:t>
      </w:r>
    </w:p>
    <w:p w:rsidR="007146DE" w:rsidRPr="007146DE" w:rsidRDefault="007146DE" w:rsidP="007146DE">
      <w:pPr>
        <w:pStyle w:val="Default"/>
        <w:spacing w:after="197" w:line="360" w:lineRule="auto"/>
        <w:rPr>
          <w:sz w:val="28"/>
          <w:szCs w:val="28"/>
        </w:rPr>
      </w:pPr>
      <w:r w:rsidRPr="007146DE">
        <w:rPr>
          <w:sz w:val="28"/>
          <w:szCs w:val="28"/>
        </w:rPr>
        <w:t xml:space="preserve">– Титульный лист. </w:t>
      </w:r>
    </w:p>
    <w:p w:rsidR="007146DE" w:rsidRPr="007146DE" w:rsidRDefault="007146DE" w:rsidP="007146DE">
      <w:pPr>
        <w:pStyle w:val="Default"/>
        <w:spacing w:after="197" w:line="360" w:lineRule="auto"/>
        <w:rPr>
          <w:sz w:val="28"/>
          <w:szCs w:val="28"/>
        </w:rPr>
      </w:pPr>
      <w:r w:rsidRPr="007146DE">
        <w:rPr>
          <w:sz w:val="28"/>
          <w:szCs w:val="28"/>
        </w:rPr>
        <w:t xml:space="preserve">– Содержание. </w:t>
      </w:r>
    </w:p>
    <w:p w:rsidR="007146DE" w:rsidRPr="007146DE" w:rsidRDefault="007146DE" w:rsidP="007146DE">
      <w:pPr>
        <w:pStyle w:val="Default"/>
        <w:spacing w:after="197" w:line="360" w:lineRule="auto"/>
        <w:rPr>
          <w:sz w:val="28"/>
          <w:szCs w:val="28"/>
        </w:rPr>
      </w:pPr>
      <w:r w:rsidRPr="007146DE">
        <w:rPr>
          <w:sz w:val="28"/>
          <w:szCs w:val="28"/>
        </w:rPr>
        <w:t xml:space="preserve">– Введение. </w:t>
      </w:r>
    </w:p>
    <w:p w:rsidR="007146DE" w:rsidRPr="007146DE" w:rsidRDefault="007146DE" w:rsidP="007146DE">
      <w:pPr>
        <w:pStyle w:val="Default"/>
        <w:spacing w:after="197" w:line="360" w:lineRule="auto"/>
        <w:rPr>
          <w:sz w:val="28"/>
          <w:szCs w:val="28"/>
        </w:rPr>
      </w:pPr>
      <w:r w:rsidRPr="007146DE">
        <w:rPr>
          <w:sz w:val="28"/>
          <w:szCs w:val="28"/>
        </w:rPr>
        <w:t xml:space="preserve">– 1 раздел - Характеристика предприятия. </w:t>
      </w:r>
    </w:p>
    <w:p w:rsidR="007146DE" w:rsidRPr="007146DE" w:rsidRDefault="007146DE" w:rsidP="007146DE">
      <w:pPr>
        <w:pStyle w:val="Default"/>
        <w:spacing w:after="197" w:line="360" w:lineRule="auto"/>
        <w:rPr>
          <w:sz w:val="28"/>
          <w:szCs w:val="28"/>
        </w:rPr>
      </w:pPr>
      <w:r w:rsidRPr="007146DE">
        <w:rPr>
          <w:sz w:val="28"/>
          <w:szCs w:val="28"/>
        </w:rPr>
        <w:t xml:space="preserve">– 2 раздел – Решение индивидуальных задач, предполагающее теоретический анализ и практическую реализацию. </w:t>
      </w:r>
    </w:p>
    <w:p w:rsidR="007146DE" w:rsidRPr="007146DE" w:rsidRDefault="007146DE" w:rsidP="007146DE">
      <w:pPr>
        <w:pStyle w:val="Default"/>
        <w:spacing w:after="197" w:line="360" w:lineRule="auto"/>
        <w:rPr>
          <w:sz w:val="28"/>
          <w:szCs w:val="28"/>
        </w:rPr>
      </w:pPr>
      <w:r w:rsidRPr="007146DE">
        <w:rPr>
          <w:sz w:val="28"/>
          <w:szCs w:val="28"/>
        </w:rPr>
        <w:t xml:space="preserve">– Заключение. </w:t>
      </w:r>
    </w:p>
    <w:p w:rsidR="007146DE" w:rsidRPr="007146DE" w:rsidRDefault="007146DE" w:rsidP="007146DE">
      <w:pPr>
        <w:pStyle w:val="Default"/>
        <w:spacing w:after="197" w:line="360" w:lineRule="auto"/>
        <w:rPr>
          <w:sz w:val="28"/>
          <w:szCs w:val="28"/>
        </w:rPr>
      </w:pPr>
      <w:r w:rsidRPr="007146DE">
        <w:rPr>
          <w:sz w:val="28"/>
          <w:szCs w:val="28"/>
        </w:rPr>
        <w:t>– Список использованных источников, включая электронные (не мене</w:t>
      </w:r>
      <w:r w:rsidR="00406F1F">
        <w:rPr>
          <w:sz w:val="28"/>
          <w:szCs w:val="28"/>
        </w:rPr>
        <w:t>е 10), актуализированные не ран</w:t>
      </w:r>
      <w:r w:rsidRPr="007146DE">
        <w:rPr>
          <w:sz w:val="28"/>
          <w:szCs w:val="28"/>
        </w:rPr>
        <w:t>ее</w:t>
      </w:r>
      <w:r>
        <w:rPr>
          <w:sz w:val="28"/>
          <w:szCs w:val="28"/>
        </w:rPr>
        <w:t xml:space="preserve"> 201</w:t>
      </w:r>
      <w:r w:rsidR="00C4365F">
        <w:rPr>
          <w:sz w:val="28"/>
          <w:szCs w:val="28"/>
        </w:rPr>
        <w:t>7</w:t>
      </w:r>
      <w:r w:rsidR="00EE04CB">
        <w:rPr>
          <w:sz w:val="28"/>
          <w:szCs w:val="28"/>
        </w:rPr>
        <w:t xml:space="preserve"> г.</w:t>
      </w:r>
      <w:r w:rsidRPr="007146DE">
        <w:rPr>
          <w:sz w:val="28"/>
          <w:szCs w:val="28"/>
        </w:rPr>
        <w:t xml:space="preserve"> </w:t>
      </w:r>
    </w:p>
    <w:p w:rsidR="007146DE" w:rsidRPr="007146DE" w:rsidRDefault="007146DE" w:rsidP="007146DE">
      <w:pPr>
        <w:pStyle w:val="Default"/>
        <w:spacing w:line="360" w:lineRule="auto"/>
        <w:rPr>
          <w:sz w:val="28"/>
          <w:szCs w:val="28"/>
        </w:rPr>
      </w:pPr>
      <w:r w:rsidRPr="007146DE">
        <w:rPr>
          <w:sz w:val="28"/>
          <w:szCs w:val="28"/>
        </w:rPr>
        <w:t xml:space="preserve">– Приложения (объем приложений не ограничивается). </w:t>
      </w:r>
    </w:p>
    <w:p w:rsidR="007146DE" w:rsidRDefault="007146DE" w:rsidP="007146DE">
      <w:pPr>
        <w:pStyle w:val="Default"/>
        <w:spacing w:line="360" w:lineRule="auto"/>
        <w:ind w:firstLine="708"/>
        <w:jc w:val="both"/>
        <w:rPr>
          <w:sz w:val="28"/>
          <w:szCs w:val="28"/>
        </w:rPr>
      </w:pPr>
      <w:r>
        <w:rPr>
          <w:sz w:val="28"/>
          <w:szCs w:val="28"/>
        </w:rPr>
        <w:lastRenderedPageBreak/>
        <w:t xml:space="preserve">Во Введении указывается объект и предмет практики, ставятся цели и формулируются задачи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rsidR="004B3950" w:rsidRDefault="007146DE" w:rsidP="007146DE">
      <w:pPr>
        <w:spacing w:line="360" w:lineRule="auto"/>
        <w:jc w:val="both"/>
        <w:rPr>
          <w:sz w:val="28"/>
          <w:szCs w:val="28"/>
        </w:rPr>
      </w:pPr>
      <w:r>
        <w:rPr>
          <w:sz w:val="28"/>
          <w:szCs w:val="28"/>
        </w:rPr>
        <w:t>Первый раздел содержит развернутую характеристику предприятия, включая следующие аспекты:</w:t>
      </w:r>
    </w:p>
    <w:p w:rsidR="007146DE" w:rsidRDefault="007146DE" w:rsidP="007146DE">
      <w:pPr>
        <w:pStyle w:val="Default"/>
        <w:spacing w:after="197" w:line="360" w:lineRule="auto"/>
        <w:jc w:val="both"/>
        <w:rPr>
          <w:sz w:val="28"/>
          <w:szCs w:val="28"/>
        </w:rPr>
      </w:pPr>
      <w:r>
        <w:rPr>
          <w:sz w:val="28"/>
          <w:szCs w:val="28"/>
        </w:rPr>
        <w:t xml:space="preserve">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 </w:t>
      </w:r>
    </w:p>
    <w:p w:rsidR="007146DE" w:rsidRDefault="007146DE" w:rsidP="007146DE">
      <w:pPr>
        <w:pStyle w:val="Default"/>
        <w:spacing w:after="197" w:line="360" w:lineRule="auto"/>
        <w:jc w:val="both"/>
        <w:rPr>
          <w:sz w:val="28"/>
          <w:szCs w:val="28"/>
        </w:rPr>
      </w:pPr>
      <w:r>
        <w:rPr>
          <w:sz w:val="28"/>
          <w:szCs w:val="28"/>
        </w:rPr>
        <w:t xml:space="preserve">2. Организационная структура с характеристикой основных подразделений. </w:t>
      </w:r>
    </w:p>
    <w:p w:rsidR="007146DE" w:rsidRDefault="007146DE" w:rsidP="007146DE">
      <w:pPr>
        <w:pStyle w:val="Default"/>
        <w:spacing w:line="360" w:lineRule="auto"/>
        <w:jc w:val="both"/>
        <w:rPr>
          <w:sz w:val="28"/>
          <w:szCs w:val="28"/>
        </w:rPr>
      </w:pPr>
      <w:r>
        <w:rPr>
          <w:sz w:val="28"/>
          <w:szCs w:val="28"/>
        </w:rPr>
        <w:t xml:space="preserve">3. Характеристика информационного обеспечения деятельности предприятия (организации), ИТ-инфраструктуры – базы практики. </w:t>
      </w:r>
    </w:p>
    <w:p w:rsidR="007146DE" w:rsidRDefault="007146DE" w:rsidP="007146DE">
      <w:pPr>
        <w:pStyle w:val="Default"/>
        <w:spacing w:line="360" w:lineRule="auto"/>
        <w:jc w:val="both"/>
        <w:rPr>
          <w:sz w:val="28"/>
          <w:szCs w:val="28"/>
        </w:rPr>
      </w:pPr>
      <w:r>
        <w:rPr>
          <w:sz w:val="28"/>
          <w:szCs w:val="28"/>
        </w:rPr>
        <w:t xml:space="preserve">Раздел завершается формулированием основных выводов по его содержанию. </w:t>
      </w:r>
    </w:p>
    <w:p w:rsidR="007146DE" w:rsidRDefault="007146DE" w:rsidP="007146DE">
      <w:pPr>
        <w:pStyle w:val="Default"/>
        <w:spacing w:line="360" w:lineRule="auto"/>
        <w:jc w:val="both"/>
        <w:rPr>
          <w:sz w:val="28"/>
          <w:szCs w:val="28"/>
        </w:rPr>
      </w:pPr>
      <w:r>
        <w:rPr>
          <w:sz w:val="28"/>
          <w:szCs w:val="28"/>
        </w:rPr>
        <w:t xml:space="preserve">Второй раздел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второго раздела – 50-60% от основной части отчета. В нем должна быть отображена практическая реализация моделей и методов, предложенных в рамках написания </w:t>
      </w:r>
      <w:r w:rsidR="00867FBF" w:rsidRPr="00EE320A">
        <w:rPr>
          <w:color w:val="auto"/>
          <w:sz w:val="28"/>
          <w:szCs w:val="28"/>
        </w:rPr>
        <w:t>выпускной квалификационной работы</w:t>
      </w:r>
      <w:r w:rsidRPr="00EE320A">
        <w:rPr>
          <w:color w:val="auto"/>
          <w:sz w:val="28"/>
          <w:szCs w:val="28"/>
        </w:rPr>
        <w:t>,</w:t>
      </w:r>
      <w:r>
        <w:rPr>
          <w:sz w:val="28"/>
          <w:szCs w:val="28"/>
        </w:rPr>
        <w:t xml:space="preserve"> а также проведен анализ их экономической эффективности. </w:t>
      </w:r>
    </w:p>
    <w:p w:rsidR="007146DE" w:rsidRDefault="007146DE" w:rsidP="007146DE">
      <w:pPr>
        <w:pStyle w:val="Default"/>
        <w:spacing w:line="360" w:lineRule="auto"/>
        <w:jc w:val="both"/>
        <w:rPr>
          <w:sz w:val="28"/>
          <w:szCs w:val="28"/>
        </w:rPr>
      </w:pPr>
      <w:r>
        <w:rPr>
          <w:sz w:val="28"/>
          <w:szCs w:val="28"/>
        </w:rPr>
        <w:lastRenderedPageBreak/>
        <w:t xml:space="preserve">Например,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 то раздел может содержать: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постановку задачи информатизации;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функциональные модели автоматизируемых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разработку требований к системе управления информационной безопасности на основе формализованного описания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обоснование выбора программного продукта, включая анализ соответствия функциональности предлагаемого решения выработанным требованиям; </w:t>
      </w:r>
    </w:p>
    <w:p w:rsidR="007146DE" w:rsidRPr="00410B61" w:rsidRDefault="007146DE" w:rsidP="007506B2">
      <w:pPr>
        <w:pStyle w:val="Default"/>
        <w:numPr>
          <w:ilvl w:val="0"/>
          <w:numId w:val="6"/>
        </w:numPr>
        <w:spacing w:line="360" w:lineRule="auto"/>
        <w:jc w:val="both"/>
        <w:rPr>
          <w:sz w:val="28"/>
          <w:szCs w:val="28"/>
        </w:rPr>
      </w:pPr>
      <w:r>
        <w:rPr>
          <w:sz w:val="28"/>
          <w:szCs w:val="28"/>
        </w:rPr>
        <w:t>рекомендации по выбору методологии внедрения, содержащие настройки программного продукта или технологию информационного обес</w:t>
      </w:r>
      <w:r w:rsidR="006079A5">
        <w:rPr>
          <w:sz w:val="28"/>
          <w:szCs w:val="28"/>
        </w:rPr>
        <w:t>печения системы</w:t>
      </w:r>
      <w:r w:rsidR="006079A5" w:rsidRPr="006079A5">
        <w:rPr>
          <w:sz w:val="28"/>
          <w:szCs w:val="28"/>
        </w:rPr>
        <w:t>;</w:t>
      </w:r>
    </w:p>
    <w:p w:rsidR="006079A5" w:rsidRPr="006079A5" w:rsidRDefault="006079A5" w:rsidP="006079A5">
      <w:pPr>
        <w:autoSpaceDE w:val="0"/>
        <w:autoSpaceDN w:val="0"/>
        <w:adjustRightInd w:val="0"/>
        <w:spacing w:after="0" w:line="240" w:lineRule="auto"/>
        <w:rPr>
          <w:rFonts w:ascii="Symbol" w:hAnsi="Symbol" w:cs="Symbol"/>
          <w:color w:val="000000"/>
          <w:sz w:val="24"/>
          <w:szCs w:val="24"/>
        </w:rPr>
      </w:pP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оценку затрат на разработку, эксплуатацию и сопровождение системы.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Если в работе проводится реализация некоторого программного продукта, то в данном разделе обязательно должны быть: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функциональные или процессные модели предметной области;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постановка задачи (требования к программному продукту);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обоснования выбранного инструментария;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разработка информационного обеспечения, включающего классификацию и кодирование информации, формы документов и описание документооборота, концептуальную и логическую модели базы данных;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общая архитектура разработанного продукта;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алгоритмы работы или потоковые модели;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результаты тестирования;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lastRenderedPageBreak/>
        <w:t xml:space="preserve">проведена оценка затрат на разработку, эксплуатацию и сопровождение информационной системы, для которой разрабатывался программный продукт.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Если осуществляется доработка существующего программного продукта, то помимо вышеуказанных элементов должны быть описаны новые возможности/улучшения, реализованные в данной работе, приведены характеристики функционирования и т.д.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По окончании второго раздела также формулируются общие выводы по его содержанию.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 </w:t>
      </w:r>
    </w:p>
    <w:p w:rsidR="004B3950" w:rsidRDefault="004B3950" w:rsidP="004B3950">
      <w:pPr>
        <w:jc w:val="center"/>
        <w:rPr>
          <w:sz w:val="20"/>
          <w:szCs w:val="20"/>
        </w:rPr>
      </w:pPr>
      <w:r>
        <w:rPr>
          <w:b/>
          <w:bCs/>
          <w:sz w:val="28"/>
          <w:szCs w:val="28"/>
        </w:rPr>
        <w:t>Ориентировочные темы индивидуальных заданий:</w:t>
      </w:r>
    </w:p>
    <w:p w:rsidR="00E30516" w:rsidRPr="005D6374" w:rsidRDefault="00E37AA1" w:rsidP="007506B2">
      <w:pPr>
        <w:numPr>
          <w:ilvl w:val="0"/>
          <w:numId w:val="4"/>
        </w:numPr>
        <w:tabs>
          <w:tab w:val="left" w:pos="421"/>
        </w:tabs>
        <w:spacing w:after="0" w:line="360" w:lineRule="auto"/>
        <w:ind w:left="1" w:hanging="1"/>
        <w:rPr>
          <w:sz w:val="28"/>
          <w:szCs w:val="28"/>
        </w:rPr>
      </w:pPr>
      <w:r>
        <w:rPr>
          <w:sz w:val="28"/>
          <w:szCs w:val="28"/>
        </w:rPr>
        <w:t>Разработка методов и методик а</w:t>
      </w:r>
      <w:r w:rsidR="005D6374" w:rsidRPr="005D6374">
        <w:rPr>
          <w:sz w:val="28"/>
          <w:szCs w:val="28"/>
        </w:rPr>
        <w:t>нализ</w:t>
      </w:r>
      <w:r>
        <w:rPr>
          <w:sz w:val="28"/>
          <w:szCs w:val="28"/>
        </w:rPr>
        <w:t>а</w:t>
      </w:r>
      <w:r w:rsidR="005D6374" w:rsidRPr="005D6374">
        <w:rPr>
          <w:sz w:val="28"/>
          <w:szCs w:val="28"/>
        </w:rPr>
        <w:t xml:space="preserve"> угроз и уязвимостей</w:t>
      </w:r>
      <w:r w:rsidR="005D6374">
        <w:rPr>
          <w:sz w:val="28"/>
          <w:szCs w:val="28"/>
        </w:rPr>
        <w:t xml:space="preserve"> </w:t>
      </w:r>
      <w:r w:rsidR="005D6374" w:rsidRPr="005D6374">
        <w:rPr>
          <w:sz w:val="28"/>
          <w:szCs w:val="28"/>
        </w:rPr>
        <w:t>бизнес-процессов</w:t>
      </w:r>
      <w:r w:rsidR="005D6374">
        <w:rPr>
          <w:sz w:val="28"/>
          <w:szCs w:val="28"/>
        </w:rPr>
        <w:t xml:space="preserve"> в части защиты информации</w:t>
      </w:r>
      <w:r w:rsidR="004B3950" w:rsidRPr="005D6374">
        <w:rPr>
          <w:sz w:val="28"/>
          <w:szCs w:val="28"/>
        </w:rPr>
        <w:t xml:space="preserve"> на предприятии, учреждении,</w:t>
      </w:r>
      <w:r w:rsidR="005D6374" w:rsidRPr="005D6374">
        <w:rPr>
          <w:sz w:val="28"/>
          <w:szCs w:val="28"/>
        </w:rPr>
        <w:t xml:space="preserve"> </w:t>
      </w:r>
      <w:r w:rsidR="004B3950" w:rsidRPr="005D6374">
        <w:rPr>
          <w:sz w:val="28"/>
          <w:szCs w:val="28"/>
        </w:rPr>
        <w:t>организации.</w:t>
      </w:r>
    </w:p>
    <w:p w:rsidR="00E30516" w:rsidRPr="005D6374" w:rsidRDefault="00E30516" w:rsidP="007506B2">
      <w:pPr>
        <w:pStyle w:val="afb"/>
        <w:numPr>
          <w:ilvl w:val="0"/>
          <w:numId w:val="4"/>
        </w:numPr>
        <w:spacing w:line="360" w:lineRule="auto"/>
        <w:ind w:left="0"/>
        <w:rPr>
          <w:sz w:val="28"/>
          <w:szCs w:val="28"/>
        </w:rPr>
      </w:pPr>
      <w:r w:rsidRPr="005D6374">
        <w:rPr>
          <w:sz w:val="28"/>
          <w:szCs w:val="28"/>
        </w:rPr>
        <w:t xml:space="preserve">Построение сложной системы многоуровневой защиты от </w:t>
      </w:r>
      <w:proofErr w:type="spellStart"/>
      <w:r w:rsidRPr="005D6374">
        <w:rPr>
          <w:sz w:val="28"/>
          <w:szCs w:val="28"/>
        </w:rPr>
        <w:t>DDoS</w:t>
      </w:r>
      <w:proofErr w:type="spellEnd"/>
      <w:r w:rsidRPr="005D6374">
        <w:rPr>
          <w:sz w:val="28"/>
          <w:szCs w:val="28"/>
        </w:rPr>
        <w:t>-атак</w:t>
      </w:r>
      <w:r w:rsidR="00E37AA1">
        <w:rPr>
          <w:sz w:val="28"/>
          <w:szCs w:val="28"/>
        </w:rPr>
        <w:t xml:space="preserve"> предприятий кредитно-финансовой сферы</w:t>
      </w:r>
      <w:r w:rsidRPr="005D6374">
        <w:rPr>
          <w:sz w:val="28"/>
          <w:szCs w:val="28"/>
        </w:rPr>
        <w:t>.</w:t>
      </w:r>
    </w:p>
    <w:p w:rsidR="005D6374" w:rsidRDefault="00E37AA1" w:rsidP="007506B2">
      <w:pPr>
        <w:pStyle w:val="afb"/>
        <w:numPr>
          <w:ilvl w:val="0"/>
          <w:numId w:val="4"/>
        </w:numPr>
        <w:spacing w:line="360" w:lineRule="auto"/>
        <w:ind w:left="0"/>
        <w:jc w:val="both"/>
        <w:rPr>
          <w:sz w:val="28"/>
          <w:szCs w:val="28"/>
        </w:rPr>
      </w:pPr>
      <w:r>
        <w:rPr>
          <w:sz w:val="28"/>
          <w:szCs w:val="28"/>
        </w:rPr>
        <w:t>Разработка методов защиты</w:t>
      </w:r>
      <w:r w:rsidR="00E30516" w:rsidRPr="00E30516">
        <w:rPr>
          <w:sz w:val="28"/>
          <w:szCs w:val="28"/>
        </w:rPr>
        <w:t xml:space="preserve"> конфиденциальной информации с использованием облачных технологий</w:t>
      </w:r>
      <w:r>
        <w:rPr>
          <w:sz w:val="28"/>
          <w:szCs w:val="28"/>
        </w:rPr>
        <w:t xml:space="preserve"> в кредитно-финансовой сфере</w:t>
      </w:r>
      <w:r w:rsidR="00E30516" w:rsidRPr="00E30516">
        <w:rPr>
          <w:sz w:val="28"/>
          <w:szCs w:val="28"/>
        </w:rPr>
        <w:t xml:space="preserve">. </w:t>
      </w:r>
    </w:p>
    <w:p w:rsidR="00E30516" w:rsidRDefault="005D6374" w:rsidP="007506B2">
      <w:pPr>
        <w:pStyle w:val="afb"/>
        <w:numPr>
          <w:ilvl w:val="0"/>
          <w:numId w:val="4"/>
        </w:numPr>
        <w:spacing w:line="360" w:lineRule="auto"/>
        <w:ind w:left="0"/>
        <w:jc w:val="both"/>
        <w:rPr>
          <w:sz w:val="28"/>
          <w:szCs w:val="28"/>
        </w:rPr>
      </w:pPr>
      <w:r>
        <w:rPr>
          <w:sz w:val="28"/>
          <w:szCs w:val="28"/>
        </w:rPr>
        <w:t>Построения системы защиты от утечек информации</w:t>
      </w:r>
      <w:r w:rsidR="00E33963">
        <w:rPr>
          <w:sz w:val="28"/>
          <w:szCs w:val="28"/>
        </w:rPr>
        <w:t xml:space="preserve"> на предприятии</w:t>
      </w:r>
      <w:r>
        <w:rPr>
          <w:sz w:val="28"/>
          <w:szCs w:val="28"/>
        </w:rPr>
        <w:t>.</w:t>
      </w:r>
      <w:r w:rsidR="00E30516" w:rsidRPr="00E30516">
        <w:rPr>
          <w:sz w:val="28"/>
          <w:szCs w:val="28"/>
        </w:rPr>
        <w:t xml:space="preserve">            </w:t>
      </w:r>
    </w:p>
    <w:p w:rsidR="00E30516" w:rsidRDefault="00E30516" w:rsidP="007506B2">
      <w:pPr>
        <w:pStyle w:val="afb"/>
        <w:numPr>
          <w:ilvl w:val="0"/>
          <w:numId w:val="4"/>
        </w:numPr>
        <w:spacing w:line="360" w:lineRule="auto"/>
        <w:ind w:left="0"/>
        <w:jc w:val="both"/>
        <w:rPr>
          <w:sz w:val="28"/>
          <w:szCs w:val="28"/>
        </w:rPr>
      </w:pPr>
      <w:r w:rsidRPr="00E30516">
        <w:rPr>
          <w:sz w:val="28"/>
          <w:szCs w:val="28"/>
        </w:rPr>
        <w:t>Исследование явления социальной инженерии. Уязвимости человеческой психики∙</w:t>
      </w:r>
      <w:r w:rsidR="000F052F" w:rsidRPr="000F052F">
        <w:rPr>
          <w:sz w:val="28"/>
          <w:szCs w:val="28"/>
        </w:rPr>
        <w:t xml:space="preserve"> </w:t>
      </w:r>
      <w:r w:rsidR="00E37AA1">
        <w:rPr>
          <w:sz w:val="28"/>
          <w:szCs w:val="28"/>
        </w:rPr>
        <w:t>Разработка методов и методик защиты.</w:t>
      </w:r>
      <w:r w:rsidRPr="00E30516">
        <w:rPr>
          <w:sz w:val="28"/>
          <w:szCs w:val="28"/>
        </w:rPr>
        <w:t xml:space="preserve">            </w:t>
      </w:r>
    </w:p>
    <w:p w:rsidR="00E30516" w:rsidRP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клиентов финансовых организаций.</w:t>
      </w:r>
    </w:p>
    <w:p w:rsid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сотрудников финансовых организаций. </w:t>
      </w:r>
    </w:p>
    <w:p w:rsidR="00E30516" w:rsidRDefault="00E37AA1" w:rsidP="007506B2">
      <w:pPr>
        <w:pStyle w:val="afb"/>
        <w:numPr>
          <w:ilvl w:val="0"/>
          <w:numId w:val="4"/>
        </w:numPr>
        <w:spacing w:line="360" w:lineRule="auto"/>
        <w:ind w:left="0"/>
        <w:jc w:val="both"/>
        <w:rPr>
          <w:sz w:val="28"/>
          <w:szCs w:val="28"/>
        </w:rPr>
      </w:pPr>
      <w:r>
        <w:rPr>
          <w:sz w:val="28"/>
          <w:szCs w:val="28"/>
        </w:rPr>
        <w:t>Автоматизация</w:t>
      </w:r>
      <w:r w:rsidR="00E30516" w:rsidRPr="00E30516">
        <w:rPr>
          <w:sz w:val="28"/>
          <w:szCs w:val="28"/>
        </w:rPr>
        <w:t xml:space="preserve"> анализ</w:t>
      </w:r>
      <w:r>
        <w:rPr>
          <w:sz w:val="28"/>
          <w:szCs w:val="28"/>
        </w:rPr>
        <w:t>а</w:t>
      </w:r>
      <w:r w:rsidR="00E30516" w:rsidRPr="00E30516">
        <w:rPr>
          <w:sz w:val="28"/>
          <w:szCs w:val="28"/>
        </w:rPr>
        <w:t xml:space="preserve"> безопаснос</w:t>
      </w:r>
      <w:r>
        <w:rPr>
          <w:sz w:val="28"/>
          <w:szCs w:val="28"/>
        </w:rPr>
        <w:t>ти программного кода, управления</w:t>
      </w:r>
      <w:r w:rsidR="00E30516" w:rsidRPr="00E30516">
        <w:rPr>
          <w:sz w:val="28"/>
          <w:szCs w:val="28"/>
        </w:rPr>
        <w:t xml:space="preserve"> изменениями и обновлениями.</w:t>
      </w:r>
    </w:p>
    <w:p w:rsidR="00355EFE" w:rsidRDefault="005D6374" w:rsidP="007506B2">
      <w:pPr>
        <w:pStyle w:val="afb"/>
        <w:numPr>
          <w:ilvl w:val="0"/>
          <w:numId w:val="4"/>
        </w:numPr>
        <w:spacing w:line="360" w:lineRule="auto"/>
        <w:ind w:left="0"/>
        <w:jc w:val="both"/>
        <w:rPr>
          <w:sz w:val="28"/>
          <w:szCs w:val="28"/>
        </w:rPr>
      </w:pPr>
      <w:r>
        <w:rPr>
          <w:sz w:val="28"/>
          <w:szCs w:val="28"/>
        </w:rPr>
        <w:lastRenderedPageBreak/>
        <w:t xml:space="preserve"> Организация</w:t>
      </w:r>
      <w:r w:rsidR="00E30516" w:rsidRPr="00E30516">
        <w:rPr>
          <w:sz w:val="28"/>
          <w:szCs w:val="28"/>
        </w:rPr>
        <w:t xml:space="preserve"> непрерывности производственного цикла финансовой организации</w:t>
      </w:r>
      <w:r w:rsidR="00E30516">
        <w:rPr>
          <w:sz w:val="28"/>
          <w:szCs w:val="28"/>
        </w:rPr>
        <w:t>.</w:t>
      </w:r>
      <w:r w:rsidR="00E37AA1">
        <w:rPr>
          <w:sz w:val="28"/>
          <w:szCs w:val="28"/>
        </w:rPr>
        <w:t xml:space="preserve"> Автоматизация контроля непрерывности производственного цикла.</w:t>
      </w:r>
    </w:p>
    <w:p w:rsidR="004B48D9" w:rsidRPr="00E30516" w:rsidRDefault="004B48D9" w:rsidP="004B48D9">
      <w:pPr>
        <w:pStyle w:val="afb"/>
        <w:spacing w:line="360" w:lineRule="auto"/>
        <w:ind w:left="0"/>
        <w:rPr>
          <w:sz w:val="28"/>
          <w:szCs w:val="28"/>
        </w:rPr>
      </w:pPr>
    </w:p>
    <w:p w:rsidR="004B48D9" w:rsidRPr="00F76D88" w:rsidRDefault="0063570D" w:rsidP="0063570D">
      <w:pPr>
        <w:pStyle w:val="10"/>
        <w:jc w:val="left"/>
      </w:pPr>
      <w:bookmarkStart w:id="20" w:name="_Toc119377764"/>
      <w:r>
        <w:t xml:space="preserve">8. </w:t>
      </w:r>
      <w:r w:rsidR="004B48D9" w:rsidRPr="00F76D88">
        <w:t>Фонд оценочных средств для проведения промежуточной аттестации обучающихся по практике</w:t>
      </w:r>
      <w:bookmarkEnd w:id="20"/>
    </w:p>
    <w:p w:rsidR="00832944" w:rsidRDefault="00832944" w:rsidP="00832944">
      <w:pPr>
        <w:spacing w:after="0" w:line="360" w:lineRule="auto"/>
        <w:ind w:firstLine="709"/>
        <w:jc w:val="both"/>
        <w:rPr>
          <w:sz w:val="28"/>
          <w:szCs w:val="28"/>
        </w:rPr>
      </w:pPr>
      <w:r w:rsidRPr="002649C4">
        <w:rPr>
          <w:sz w:val="28"/>
          <w:szCs w:val="28"/>
        </w:rPr>
        <w:t xml:space="preserve">Перечень компетенций, формируемых в процессе освоения дисциплины, содержится в разделе 3. Перечень планируемых результатов обучения по дисциплине, соотнесенных с планируемыми результатами освоения образовательной программы, приведен ниже. </w:t>
      </w:r>
    </w:p>
    <w:p w:rsidR="00832944" w:rsidRPr="006A67FD" w:rsidRDefault="00025C2E" w:rsidP="00F76D88">
      <w:pPr>
        <w:tabs>
          <w:tab w:val="left" w:pos="0"/>
        </w:tabs>
        <w:suppressAutoHyphens/>
        <w:spacing w:after="0" w:line="360" w:lineRule="auto"/>
        <w:ind w:firstLine="600"/>
        <w:jc w:val="both"/>
        <w:rPr>
          <w:sz w:val="28"/>
          <w:szCs w:val="28"/>
          <w:lang w:eastAsia="ar-SA"/>
        </w:rPr>
      </w:pPr>
      <w:r>
        <w:rPr>
          <w:sz w:val="28"/>
        </w:rPr>
        <w:t>П</w:t>
      </w:r>
      <w:r w:rsidRPr="000721AA">
        <w:rPr>
          <w:sz w:val="28"/>
        </w:rPr>
        <w:t>ромежуточн</w:t>
      </w:r>
      <w:r>
        <w:rPr>
          <w:sz w:val="28"/>
        </w:rPr>
        <w:t>ая</w:t>
      </w:r>
      <w:r w:rsidRPr="000721AA">
        <w:rPr>
          <w:sz w:val="28"/>
        </w:rPr>
        <w:t xml:space="preserve"> аттестаци</w:t>
      </w:r>
      <w:r>
        <w:rPr>
          <w:sz w:val="28"/>
        </w:rPr>
        <w:t>я</w:t>
      </w:r>
      <w:r w:rsidRPr="000721AA">
        <w:rPr>
          <w:sz w:val="28"/>
        </w:rPr>
        <w:t xml:space="preserve"> обучающихся по практике</w:t>
      </w:r>
      <w:r w:rsidRPr="00F76D88">
        <w:rPr>
          <w:sz w:val="28"/>
          <w:szCs w:val="28"/>
          <w:lang w:eastAsia="ar-SA"/>
        </w:rPr>
        <w:t xml:space="preserve"> осуществляется </w:t>
      </w:r>
      <w:r>
        <w:rPr>
          <w:sz w:val="28"/>
          <w:szCs w:val="28"/>
          <w:lang w:eastAsia="ar-SA"/>
        </w:rPr>
        <w:t xml:space="preserve">в форме </w:t>
      </w:r>
      <w:r w:rsidRPr="009C12B2">
        <w:rPr>
          <w:sz w:val="28"/>
          <w:szCs w:val="28"/>
          <w:lang w:eastAsia="ar-SA"/>
        </w:rPr>
        <w:t>зачета с оценкой.</w:t>
      </w:r>
      <w:r w:rsidRPr="00F76D88">
        <w:rPr>
          <w:sz w:val="28"/>
          <w:szCs w:val="28"/>
          <w:lang w:eastAsia="ar-SA"/>
        </w:rPr>
        <w:t xml:space="preserve"> </w:t>
      </w:r>
      <w:r w:rsidR="00832944" w:rsidRPr="00F76D88">
        <w:rPr>
          <w:sz w:val="28"/>
          <w:szCs w:val="28"/>
          <w:lang w:eastAsia="ar-SA"/>
        </w:rPr>
        <w:t xml:space="preserve"> Зачет по дисциплине выставляется при условии сформированности по каждой компетенции как минимум порогового уровня. </w:t>
      </w:r>
      <w:r w:rsidR="00973D69"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973D69">
        <w:rPr>
          <w:rFonts w:eastAsia="Calibri"/>
          <w:bCs/>
          <w:sz w:val="28"/>
          <w:szCs w:val="28"/>
          <w:lang w:eastAsia="en-US"/>
        </w:rPr>
        <w:t>.</w:t>
      </w:r>
    </w:p>
    <w:p w:rsidR="00C25572" w:rsidRPr="00E01344" w:rsidRDefault="00C25572" w:rsidP="00C25572">
      <w:pPr>
        <w:autoSpaceDE w:val="0"/>
        <w:autoSpaceDN w:val="0"/>
        <w:adjustRightInd w:val="0"/>
        <w:spacing w:after="0" w:line="240" w:lineRule="auto"/>
        <w:rPr>
          <w:b/>
          <w:sz w:val="28"/>
          <w:szCs w:val="28"/>
        </w:rPr>
      </w:pPr>
    </w:p>
    <w:tbl>
      <w:tblPr>
        <w:tblStyle w:val="aa"/>
        <w:tblW w:w="9327" w:type="dxa"/>
        <w:tblInd w:w="-5" w:type="dxa"/>
        <w:shd w:val="clear" w:color="auto" w:fill="FFFF00"/>
        <w:tblLook w:val="04A0" w:firstRow="1" w:lastRow="0" w:firstColumn="1" w:lastColumn="0" w:noHBand="0" w:noVBand="1"/>
      </w:tblPr>
      <w:tblGrid>
        <w:gridCol w:w="2614"/>
        <w:gridCol w:w="3006"/>
        <w:gridCol w:w="3707"/>
      </w:tblGrid>
      <w:tr w:rsidR="00CA13A1" w:rsidRPr="00846C87" w:rsidTr="00CA13A1">
        <w:tc>
          <w:tcPr>
            <w:tcW w:w="2194" w:type="dxa"/>
            <w:shd w:val="clear" w:color="auto" w:fill="FFFFFF" w:themeFill="background1"/>
          </w:tcPr>
          <w:p w:rsidR="00CA13A1" w:rsidRPr="00C25572" w:rsidRDefault="00CA13A1" w:rsidP="00EF1D20">
            <w:pPr>
              <w:rPr>
                <w:b/>
              </w:rPr>
            </w:pPr>
            <w:r w:rsidRPr="00C25572">
              <w:rPr>
                <w:b/>
              </w:rPr>
              <w:t>Наименование компетенции</w:t>
            </w:r>
          </w:p>
        </w:tc>
        <w:tc>
          <w:tcPr>
            <w:tcW w:w="2767" w:type="dxa"/>
            <w:shd w:val="clear" w:color="auto" w:fill="FFFFFF" w:themeFill="background1"/>
          </w:tcPr>
          <w:p w:rsidR="00CA13A1" w:rsidRPr="00C25572" w:rsidRDefault="00CA13A1" w:rsidP="00EF1D20">
            <w:pPr>
              <w:rPr>
                <w:b/>
              </w:rPr>
            </w:pPr>
            <w:r w:rsidRPr="00C25572">
              <w:rPr>
                <w:b/>
              </w:rPr>
              <w:t>Индикаторы достижения компетенции</w:t>
            </w:r>
          </w:p>
        </w:tc>
        <w:tc>
          <w:tcPr>
            <w:tcW w:w="4366" w:type="dxa"/>
            <w:shd w:val="clear" w:color="auto" w:fill="FFFFFF" w:themeFill="background1"/>
          </w:tcPr>
          <w:p w:rsidR="00CA13A1" w:rsidRPr="00C25572" w:rsidRDefault="00CA13A1" w:rsidP="00EF1D20">
            <w:pPr>
              <w:rPr>
                <w:b/>
              </w:rPr>
            </w:pPr>
            <w:r w:rsidRPr="009C7E63">
              <w:rPr>
                <w:b/>
                <w:iCs/>
                <w:sz w:val="24"/>
                <w:szCs w:val="24"/>
              </w:rPr>
              <w:t>Типовые (примерные) задания для каждого индикатора достижения компетенций</w:t>
            </w:r>
          </w:p>
        </w:tc>
      </w:tr>
      <w:tr w:rsidR="00CA13A1" w:rsidRPr="00846C87" w:rsidTr="00CA13A1">
        <w:trPr>
          <w:trHeight w:val="8784"/>
        </w:trPr>
        <w:tc>
          <w:tcPr>
            <w:tcW w:w="2194" w:type="dxa"/>
            <w:shd w:val="clear" w:color="auto" w:fill="FFFFFF" w:themeFill="background1"/>
          </w:tcPr>
          <w:p w:rsidR="00CA13A1" w:rsidRPr="004B3E40" w:rsidRDefault="00A11282" w:rsidP="00EF1D20">
            <w:r>
              <w:rPr>
                <w:sz w:val="24"/>
              </w:rPr>
              <w:lastRenderedPageBreak/>
              <w:t>Способен осуществлять поиск, критический анализ и синтез информации, применять системный подход для решения поставленных задач</w:t>
            </w:r>
          </w:p>
        </w:tc>
        <w:tc>
          <w:tcPr>
            <w:tcW w:w="2767" w:type="dxa"/>
            <w:shd w:val="clear" w:color="auto" w:fill="FFFFFF" w:themeFill="background1"/>
          </w:tcPr>
          <w:p w:rsidR="00A11282" w:rsidRDefault="00A11282" w:rsidP="00A11282">
            <w:pPr>
              <w:pStyle w:val="afb"/>
              <w:numPr>
                <w:ilvl w:val="0"/>
                <w:numId w:val="39"/>
              </w:numPr>
              <w:spacing w:after="47" w:line="256" w:lineRule="auto"/>
              <w:ind w:left="88" w:right="113" w:hanging="88"/>
              <w:jc w:val="both"/>
            </w:pPr>
            <w:r w:rsidRPr="00A11282">
              <w:t>Четко описывает состав и структуру требуемых данных и информации, грамотно реализует процессы их сбора, обработки и интерпретации</w:t>
            </w:r>
          </w:p>
          <w:p w:rsidR="00A11282" w:rsidRDefault="00A11282" w:rsidP="00A11282">
            <w:pPr>
              <w:pStyle w:val="afb"/>
              <w:numPr>
                <w:ilvl w:val="0"/>
                <w:numId w:val="39"/>
              </w:numPr>
              <w:spacing w:after="47" w:line="256" w:lineRule="auto"/>
              <w:ind w:left="0" w:right="113" w:firstLine="0"/>
              <w:jc w:val="both"/>
            </w:pPr>
            <w:r>
              <w:t>Обосновывает сущность происходящего, выявляет закономерности, понимает природу вариабельности</w:t>
            </w:r>
          </w:p>
          <w:p w:rsidR="00A11282" w:rsidRDefault="00A11282" w:rsidP="00A11282">
            <w:pPr>
              <w:pStyle w:val="afb"/>
              <w:numPr>
                <w:ilvl w:val="0"/>
                <w:numId w:val="39"/>
              </w:numPr>
              <w:spacing w:after="47" w:line="256" w:lineRule="auto"/>
              <w:ind w:left="88" w:right="113" w:hanging="88"/>
              <w:jc w:val="both"/>
            </w:pPr>
            <w:r w:rsidRPr="00C3536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w:t>
            </w:r>
            <w:r>
              <w:t xml:space="preserve"> классификационных групп.</w:t>
            </w:r>
          </w:p>
          <w:p w:rsidR="00A11282" w:rsidRDefault="00A11282" w:rsidP="00A11282">
            <w:pPr>
              <w:numPr>
                <w:ilvl w:val="0"/>
                <w:numId w:val="39"/>
              </w:numPr>
              <w:spacing w:after="19" w:line="259" w:lineRule="auto"/>
              <w:ind w:left="0" w:right="7" w:firstLine="8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11282" w:rsidRDefault="00015456" w:rsidP="00A11282">
            <w:pPr>
              <w:pStyle w:val="afb"/>
              <w:numPr>
                <w:ilvl w:val="0"/>
                <w:numId w:val="39"/>
              </w:numPr>
              <w:spacing w:after="47" w:line="256" w:lineRule="auto"/>
              <w:ind w:left="0" w:right="113" w:firstLine="0"/>
              <w:jc w:val="both"/>
            </w:pPr>
            <w:r w:rsidRPr="00353950">
              <w:t>Аргументированно и логично представляет свою точку зрения посредством и на основе системного описания.</w:t>
            </w:r>
          </w:p>
          <w:p w:rsidR="00CA13A1" w:rsidRPr="004B3E40" w:rsidRDefault="00CA13A1" w:rsidP="00981FEC">
            <w:pPr>
              <w:pStyle w:val="afb"/>
              <w:tabs>
                <w:tab w:val="left" w:pos="509"/>
              </w:tabs>
              <w:ind w:left="99"/>
              <w:jc w:val="both"/>
            </w:pPr>
          </w:p>
        </w:tc>
        <w:tc>
          <w:tcPr>
            <w:tcW w:w="4366" w:type="dxa"/>
            <w:shd w:val="clear" w:color="auto" w:fill="FFFFFF" w:themeFill="background1"/>
          </w:tcPr>
          <w:p w:rsidR="00AF6FFA" w:rsidRDefault="00AF6FFA" w:rsidP="00AF6FFA">
            <w:pPr>
              <w:jc w:val="both"/>
            </w:pPr>
            <w:r>
              <w:t xml:space="preserve">Задание </w:t>
            </w:r>
            <w:proofErr w:type="gramStart"/>
            <w:r>
              <w:t>Перечислите</w:t>
            </w:r>
            <w:proofErr w:type="gramEnd"/>
            <w:r w:rsidR="008C1231">
              <w:t xml:space="preserve"> </w:t>
            </w:r>
            <w:bookmarkStart w:id="21" w:name="_GoBack"/>
            <w:bookmarkEnd w:id="21"/>
            <w:r>
              <w:t>состав и структуру данных, источники информации и литературу, используемую в рамках темы ВКР.</w:t>
            </w:r>
          </w:p>
          <w:p w:rsidR="00AF6FFA" w:rsidRDefault="00AF6FFA" w:rsidP="00AF6FFA">
            <w:pPr>
              <w:jc w:val="both"/>
            </w:pPr>
          </w:p>
          <w:p w:rsidR="001A2B89" w:rsidRDefault="001A2B89" w:rsidP="00AF6FFA">
            <w:pPr>
              <w:jc w:val="both"/>
            </w:pPr>
          </w:p>
          <w:p w:rsidR="001A2B89" w:rsidRDefault="001A2B89" w:rsidP="00AF6FFA">
            <w:pPr>
              <w:jc w:val="both"/>
            </w:pPr>
            <w:r>
              <w:t>Задание Приведите и обоснуйте актуальные угрозы для выбранного объекта защиты.</w:t>
            </w:r>
          </w:p>
          <w:p w:rsidR="001A2B89" w:rsidRDefault="001A2B89" w:rsidP="00AF6FFA">
            <w:pPr>
              <w:jc w:val="both"/>
            </w:pPr>
          </w:p>
          <w:p w:rsidR="001A2B89" w:rsidRDefault="001A2B89" w:rsidP="00AF6FFA">
            <w:pPr>
              <w:jc w:val="both"/>
            </w:pPr>
            <w:r>
              <w:t>Задание Приведите перечень мер защиты информации в зависимости от уровня защиты информации, установленного для финансовой организации</w:t>
            </w:r>
          </w:p>
          <w:p w:rsidR="001A2B89" w:rsidRDefault="001A2B89" w:rsidP="00AF6FFA">
            <w:pPr>
              <w:jc w:val="both"/>
            </w:pPr>
          </w:p>
          <w:p w:rsidR="001A2B89" w:rsidRDefault="001A2B89" w:rsidP="00AF6FFA">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AF6FFA" w:rsidP="00BF1D4E">
            <w:pPr>
              <w:jc w:val="both"/>
            </w:pPr>
            <w:r>
              <w:t>Задание</w:t>
            </w:r>
            <w:r w:rsidR="00CA2E8A">
              <w:t xml:space="preserve"> </w:t>
            </w:r>
            <w:proofErr w:type="gramStart"/>
            <w:r w:rsidR="00CA2E8A">
              <w:t>Оцените</w:t>
            </w:r>
            <w:proofErr w:type="gramEnd"/>
            <w:r w:rsidR="00CA2E8A">
              <w:t xml:space="preserve"> и обоснуйте уровень защиты информации, который должен быть обеспечен на выбранном объекте защиты</w:t>
            </w:r>
          </w:p>
          <w:p w:rsidR="006B5B6A" w:rsidRDefault="006B5B6A" w:rsidP="00BF1D4E">
            <w:pPr>
              <w:jc w:val="both"/>
            </w:pPr>
          </w:p>
          <w:p w:rsidR="006B5B6A" w:rsidRDefault="006B5B6A" w:rsidP="00BF1D4E">
            <w:pPr>
              <w:jc w:val="both"/>
            </w:pPr>
          </w:p>
          <w:p w:rsidR="00F57787" w:rsidRPr="004B3E40" w:rsidRDefault="006B5B6A" w:rsidP="007628F7">
            <w:pPr>
              <w:jc w:val="both"/>
            </w:pPr>
            <w:r>
              <w:t>Задание Перечислите и обоснуйте перечень требований законодательства, которые должны быть учтены при обеспечении информационной безопасности выбранного объекта защиты</w:t>
            </w:r>
          </w:p>
        </w:tc>
      </w:tr>
      <w:tr w:rsidR="00CA13A1" w:rsidRPr="00846C87" w:rsidTr="00CA13A1">
        <w:trPr>
          <w:trHeight w:val="9383"/>
        </w:trPr>
        <w:tc>
          <w:tcPr>
            <w:tcW w:w="2194" w:type="dxa"/>
            <w:shd w:val="clear" w:color="auto" w:fill="FFFFFF" w:themeFill="background1"/>
          </w:tcPr>
          <w:p w:rsidR="00F32EE1" w:rsidRDefault="00F32EE1" w:rsidP="00F32EE1">
            <w:pPr>
              <w:spacing w:after="0" w:line="259" w:lineRule="auto"/>
              <w:ind w:left="14"/>
            </w:pPr>
            <w:r>
              <w:rPr>
                <w:sz w:val="24"/>
              </w:rPr>
              <w:lastRenderedPageBreak/>
              <w:t>Способен управлять</w:t>
            </w:r>
          </w:p>
          <w:p w:rsidR="00CA13A1" w:rsidRPr="003E4D58" w:rsidRDefault="00F32EE1" w:rsidP="00F32EE1">
            <w:r>
              <w:rPr>
                <w:sz w:val="24"/>
              </w:rPr>
              <w:t>своим временем, выстраивать и реализовывать траекторию саморазвития на основе принципов образования в течение всей жизни</w:t>
            </w:r>
          </w:p>
        </w:tc>
        <w:tc>
          <w:tcPr>
            <w:tcW w:w="2767" w:type="dxa"/>
            <w:shd w:val="clear" w:color="auto" w:fill="FFFFFF" w:themeFill="background1"/>
          </w:tcPr>
          <w:p w:rsidR="00CA13A1" w:rsidRDefault="00F32EE1" w:rsidP="00981FEC">
            <w:pPr>
              <w:pStyle w:val="afb"/>
              <w:tabs>
                <w:tab w:val="left" w:pos="509"/>
              </w:tabs>
              <w:ind w:left="25"/>
              <w:jc w:val="both"/>
            </w:pPr>
            <w:r>
              <w:t>1. Управляет</w:t>
            </w:r>
            <w:r>
              <w:tab/>
              <w:t>своим временем, проявляет</w:t>
            </w:r>
            <w:r>
              <w:tab/>
              <w:t>готовность к самоорганизации, планирует</w:t>
            </w:r>
            <w:r>
              <w:tab/>
              <w:t>и реализует намеченные цели деятельности</w:t>
            </w:r>
          </w:p>
          <w:p w:rsidR="00F32EE1" w:rsidRDefault="00F32EE1" w:rsidP="00981FEC">
            <w:pPr>
              <w:pStyle w:val="afb"/>
              <w:tabs>
                <w:tab w:val="left" w:pos="509"/>
              </w:tabs>
              <w:ind w:left="25"/>
              <w:jc w:val="both"/>
            </w:pPr>
            <w:r>
              <w:t xml:space="preserve">2. </w:t>
            </w: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p w:rsidR="00F32EE1" w:rsidRPr="004B3E40" w:rsidRDefault="00F32EE1" w:rsidP="00981FEC">
            <w:pPr>
              <w:pStyle w:val="afb"/>
              <w:tabs>
                <w:tab w:val="left" w:pos="509"/>
              </w:tabs>
              <w:ind w:left="25"/>
              <w:jc w:val="both"/>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4366" w:type="dxa"/>
            <w:shd w:val="clear" w:color="auto" w:fill="FFFFFF" w:themeFill="background1"/>
          </w:tcPr>
          <w:p w:rsidR="0040290E" w:rsidRDefault="00A815D2" w:rsidP="0040290E">
            <w:pPr>
              <w:jc w:val="both"/>
            </w:pPr>
            <w:r>
              <w:t xml:space="preserve"> </w:t>
            </w:r>
            <w:r w:rsidR="0040290E">
              <w:t>Задание Приведите план, порядок и сроки, ресурсы проведения научного исследования по теме ВКР</w:t>
            </w:r>
          </w:p>
          <w:p w:rsidR="008B2741" w:rsidRDefault="008B2741" w:rsidP="00EF1D20"/>
          <w:p w:rsidR="0040290E" w:rsidRDefault="0040290E" w:rsidP="00EF1D20"/>
          <w:p w:rsidR="0040290E" w:rsidRDefault="002C3F5A" w:rsidP="00EF1D20">
            <w:r>
              <w:t>Задание Подготовьте и проанализируйте инструменты обеспечения информационной безопасности для объекта защиты, обязательные для использования в рамках законодательства</w:t>
            </w:r>
          </w:p>
          <w:p w:rsidR="00461C8F" w:rsidRDefault="00461C8F" w:rsidP="00EF1D20"/>
          <w:p w:rsidR="00461C8F" w:rsidRDefault="00461C8F" w:rsidP="00461C8F">
            <w:r>
              <w:t>Задание Опишите натурные и вычислительные эксперименты, методы исследований и гипотезы, которые были использованы для достижения результатов практики</w:t>
            </w:r>
          </w:p>
          <w:p w:rsidR="00461C8F" w:rsidRPr="004B3E40" w:rsidRDefault="00461C8F" w:rsidP="00EF1D20"/>
        </w:tc>
      </w:tr>
      <w:tr w:rsidR="00CA13A1" w:rsidRPr="00846C87" w:rsidTr="00CA13A1">
        <w:trPr>
          <w:trHeight w:val="5264"/>
        </w:trPr>
        <w:tc>
          <w:tcPr>
            <w:tcW w:w="2194" w:type="dxa"/>
            <w:shd w:val="clear" w:color="auto" w:fill="FFFFFF" w:themeFill="background1"/>
          </w:tcPr>
          <w:p w:rsidR="00CA13A1" w:rsidRPr="003E4D58" w:rsidRDefault="005767AA" w:rsidP="00EF1D20">
            <w:r>
              <w:rPr>
                <w:sz w:val="24"/>
              </w:rPr>
              <w:lastRenderedPageBreak/>
              <w:t>Способен применять средства криптографической и технической защиты информации для решения задач профессиональной деятельности</w:t>
            </w:r>
          </w:p>
        </w:tc>
        <w:tc>
          <w:tcPr>
            <w:tcW w:w="2767" w:type="dxa"/>
            <w:shd w:val="clear" w:color="auto" w:fill="FFFFFF" w:themeFill="background1"/>
          </w:tcPr>
          <w:p w:rsidR="005767AA" w:rsidRPr="005767AA" w:rsidRDefault="005767AA" w:rsidP="00B2429D">
            <w:pPr>
              <w:numPr>
                <w:ilvl w:val="0"/>
                <w:numId w:val="40"/>
              </w:numPr>
              <w:spacing w:after="75" w:line="272" w:lineRule="auto"/>
              <w:ind w:left="60" w:firstLine="0"/>
            </w:pPr>
            <w:r>
              <w:rPr>
                <w:sz w:val="24"/>
              </w:rPr>
              <w:t>Демонстрирует знания основных методов криптографической защиты информации.</w:t>
            </w:r>
          </w:p>
          <w:p w:rsidR="005767AA" w:rsidRDefault="005767AA" w:rsidP="00B2429D">
            <w:pPr>
              <w:numPr>
                <w:ilvl w:val="0"/>
                <w:numId w:val="40"/>
              </w:numPr>
              <w:spacing w:after="109" w:line="244" w:lineRule="auto"/>
              <w:ind w:left="60" w:hanging="60"/>
            </w:pPr>
            <w:r>
              <w:rPr>
                <w:sz w:val="24"/>
              </w:rPr>
              <w:t>Демонстрирует знания технических методов защиты информации.</w:t>
            </w:r>
          </w:p>
          <w:p w:rsidR="005767AA" w:rsidRDefault="005767AA" w:rsidP="00B2429D">
            <w:pPr>
              <w:numPr>
                <w:ilvl w:val="0"/>
                <w:numId w:val="40"/>
              </w:numPr>
              <w:spacing w:after="30" w:line="291" w:lineRule="auto"/>
              <w:ind w:left="0" w:firstLine="0"/>
            </w:pPr>
            <w:r>
              <w:rPr>
                <w:sz w:val="24"/>
              </w:rPr>
              <w:t>Эффективно выбирает методы технической и криптографической защиты информации для решения профессиональных задач.</w:t>
            </w:r>
          </w:p>
          <w:p w:rsidR="005767AA" w:rsidRDefault="005767AA" w:rsidP="00B2429D">
            <w:pPr>
              <w:numPr>
                <w:ilvl w:val="0"/>
                <w:numId w:val="40"/>
              </w:numPr>
              <w:spacing w:after="60" w:line="278" w:lineRule="auto"/>
              <w:ind w:left="60" w:firstLine="0"/>
            </w:pPr>
            <w:r>
              <w:rPr>
                <w:sz w:val="24"/>
              </w:rPr>
              <w:t>Эффективно применяет основные методы криптографической защиты информации.</w:t>
            </w:r>
          </w:p>
          <w:p w:rsidR="005767AA" w:rsidRDefault="005767AA" w:rsidP="00B2429D">
            <w:pPr>
              <w:numPr>
                <w:ilvl w:val="0"/>
                <w:numId w:val="40"/>
              </w:numPr>
              <w:spacing w:after="75" w:line="272" w:lineRule="auto"/>
              <w:ind w:left="60" w:firstLine="0"/>
            </w:pPr>
            <w:r>
              <w:t>Демонстрирует навыки практического применения основных методов технической защиты информации.</w:t>
            </w:r>
          </w:p>
          <w:p w:rsidR="00CA13A1" w:rsidRPr="004B3E40" w:rsidRDefault="00CA13A1" w:rsidP="00840B3A">
            <w:pPr>
              <w:pStyle w:val="afb"/>
              <w:tabs>
                <w:tab w:val="left" w:pos="0"/>
              </w:tabs>
              <w:ind w:left="99"/>
              <w:jc w:val="both"/>
            </w:pPr>
          </w:p>
        </w:tc>
        <w:tc>
          <w:tcPr>
            <w:tcW w:w="4366" w:type="dxa"/>
            <w:shd w:val="clear" w:color="auto" w:fill="FFFFFF" w:themeFill="background1"/>
          </w:tcPr>
          <w:p w:rsidR="00F02DB0" w:rsidRDefault="00B32193" w:rsidP="00EF1D20">
            <w:r>
              <w:t>Задание Опишите криптографические методы защиты информации и области использования методов на объекте защиты</w:t>
            </w:r>
          </w:p>
          <w:p w:rsidR="00D53140" w:rsidRDefault="00D53140" w:rsidP="00D53140">
            <w:r>
              <w:t xml:space="preserve">Задание </w:t>
            </w:r>
            <w:proofErr w:type="gramStart"/>
            <w:r>
              <w:t>Перечислите</w:t>
            </w:r>
            <w:proofErr w:type="gramEnd"/>
            <w:r>
              <w:t xml:space="preserve"> меры технической защиты информации, обязательные в соответствии с законодательством</w:t>
            </w:r>
          </w:p>
          <w:p w:rsidR="003A2DC4" w:rsidRDefault="003A2DC4" w:rsidP="00D53140">
            <w:r>
              <w:t xml:space="preserve">Задание </w:t>
            </w:r>
            <w:proofErr w:type="gramStart"/>
            <w:r>
              <w:t>О</w:t>
            </w:r>
            <w:r w:rsidR="00911076">
              <w:t>пределите</w:t>
            </w:r>
            <w:proofErr w:type="gramEnd"/>
            <w:r w:rsidR="00911076">
              <w:t xml:space="preserve"> критерии выбора </w:t>
            </w:r>
            <w:r>
              <w:t>методов технической и криптографической защиты информации для обеспечения информационной безопасности объекта защиты</w:t>
            </w:r>
          </w:p>
          <w:p w:rsidR="00911076" w:rsidRDefault="00911076" w:rsidP="005055E4">
            <w:r>
              <w:t xml:space="preserve">Задание </w:t>
            </w:r>
            <w:proofErr w:type="gramStart"/>
            <w:r>
              <w:t>Определите</w:t>
            </w:r>
            <w:proofErr w:type="gramEnd"/>
            <w:r>
              <w:t xml:space="preserve"> показатели эффективности методов криптографической защиты информации для обеспечения информационной безопасности объекта защиты</w:t>
            </w:r>
          </w:p>
          <w:p w:rsidR="00BE1661" w:rsidRPr="004B3E40" w:rsidRDefault="00BE1661" w:rsidP="00BE1661">
            <w:r>
              <w:t xml:space="preserve">Задание В целях противодействия угрозе НСД к данным, обрабатываемым на объекте защиты, определите перечень основных методов технической защиты информации </w:t>
            </w:r>
          </w:p>
        </w:tc>
      </w:tr>
      <w:tr w:rsidR="00CA13A1" w:rsidRPr="00846C87" w:rsidTr="00CA13A1">
        <w:trPr>
          <w:trHeight w:val="5540"/>
        </w:trPr>
        <w:tc>
          <w:tcPr>
            <w:tcW w:w="2194" w:type="dxa"/>
            <w:shd w:val="clear" w:color="auto" w:fill="FFFFFF" w:themeFill="background1"/>
          </w:tcPr>
          <w:p w:rsidR="00CA13A1" w:rsidRPr="003E4D58" w:rsidRDefault="00E046D4" w:rsidP="00EF1D20">
            <w:r>
              <w:rPr>
                <w:sz w:val="24"/>
              </w:rPr>
              <w:lastRenderedPageBreak/>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767" w:type="dxa"/>
            <w:shd w:val="clear" w:color="auto" w:fill="FFFFFF" w:themeFill="background1"/>
          </w:tcPr>
          <w:p w:rsidR="00E046D4" w:rsidRDefault="00E046D4" w:rsidP="000526E5">
            <w:pPr>
              <w:numPr>
                <w:ilvl w:val="0"/>
                <w:numId w:val="41"/>
              </w:numPr>
              <w:spacing w:after="9" w:line="307" w:lineRule="auto"/>
              <w:ind w:left="60" w:right="108" w:firstLine="0"/>
            </w:pPr>
            <w:r>
              <w:rPr>
                <w:sz w:val="24"/>
              </w:rPr>
              <w:t>Демонстрирует знания основных стандартов управления информационной безопасностью на объекте защиты.</w:t>
            </w:r>
          </w:p>
          <w:p w:rsidR="000526E5" w:rsidRDefault="0033221E" w:rsidP="000526E5">
            <w:pPr>
              <w:numPr>
                <w:ilvl w:val="0"/>
                <w:numId w:val="41"/>
              </w:numPr>
              <w:spacing w:after="44"/>
              <w:ind w:left="60" w:right="108"/>
            </w:pPr>
            <w:r>
              <w:rPr>
                <w:sz w:val="24"/>
              </w:rPr>
              <w:t xml:space="preserve">2. </w:t>
            </w:r>
            <w:r w:rsidR="000526E5">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CA13A1" w:rsidRPr="004B3E40" w:rsidRDefault="000526E5" w:rsidP="000526E5">
            <w:pPr>
              <w:pStyle w:val="afb"/>
              <w:numPr>
                <w:ilvl w:val="0"/>
                <w:numId w:val="41"/>
              </w:numPr>
              <w:tabs>
                <w:tab w:val="left" w:pos="0"/>
              </w:tabs>
              <w:ind w:left="0" w:firstLine="60"/>
              <w:jc w:val="both"/>
            </w:pPr>
            <w:r>
              <w:t>Демонстрирует навыки написания руководящих документов по информационной безопасности объекта защиты.</w:t>
            </w:r>
          </w:p>
        </w:tc>
        <w:tc>
          <w:tcPr>
            <w:tcW w:w="4366" w:type="dxa"/>
            <w:shd w:val="clear" w:color="auto" w:fill="FFFFFF" w:themeFill="background1"/>
          </w:tcPr>
          <w:p w:rsidR="002D658D" w:rsidRDefault="002D658D" w:rsidP="0033221E">
            <w:r>
              <w:t xml:space="preserve"> </w:t>
            </w:r>
            <w:r w:rsidR="0033221E">
              <w:t xml:space="preserve">Задание </w:t>
            </w:r>
            <w:proofErr w:type="gramStart"/>
            <w:r w:rsidR="0033221E">
              <w:t>Перечислите</w:t>
            </w:r>
            <w:proofErr w:type="gramEnd"/>
            <w:r w:rsidR="0033221E">
              <w:t xml:space="preserve"> стандарты управления информационной безопасностью и опишите содержание политики информационной безопасности, определенное стандартами</w:t>
            </w:r>
          </w:p>
          <w:p w:rsidR="0033221E" w:rsidRDefault="0033221E" w:rsidP="0033221E"/>
          <w:p w:rsidR="0033221E" w:rsidRDefault="0033221E" w:rsidP="0033221E">
            <w:r>
              <w:t>Задание Разработайте и обоснуйте комплекс мер для обеспечения информационной безопасности системы поддержки основного технологического процесса организации практики</w:t>
            </w:r>
          </w:p>
          <w:p w:rsidR="00914842" w:rsidRDefault="00914842" w:rsidP="0033221E"/>
          <w:p w:rsidR="00914842" w:rsidRPr="004B3E40" w:rsidRDefault="00914842" w:rsidP="0033221E">
            <w:r>
              <w:t>Задание Перечислите основные руководящие документы по информационной безопасности объекта защиты и определите назначение каждого документа</w:t>
            </w:r>
          </w:p>
        </w:tc>
      </w:tr>
      <w:tr w:rsidR="00CA13A1" w:rsidRPr="00846C87" w:rsidTr="00CA13A1">
        <w:trPr>
          <w:trHeight w:val="6306"/>
        </w:trPr>
        <w:tc>
          <w:tcPr>
            <w:tcW w:w="2194" w:type="dxa"/>
            <w:shd w:val="clear" w:color="auto" w:fill="FFFFFF" w:themeFill="background1"/>
          </w:tcPr>
          <w:p w:rsidR="00CA13A1" w:rsidRPr="003E4D58" w:rsidRDefault="00857BC9" w:rsidP="00EF1D20">
            <w:r>
              <w:rPr>
                <w:sz w:val="24"/>
              </w:rPr>
              <w:t>Способен проводить эксперименты по заданной методике и обработку их результатов</w:t>
            </w:r>
          </w:p>
        </w:tc>
        <w:tc>
          <w:tcPr>
            <w:tcW w:w="2767" w:type="dxa"/>
            <w:shd w:val="clear" w:color="auto" w:fill="FFFFFF" w:themeFill="background1"/>
          </w:tcPr>
          <w:p w:rsidR="00857BC9" w:rsidRDefault="00857BC9" w:rsidP="00704461">
            <w:pPr>
              <w:numPr>
                <w:ilvl w:val="0"/>
                <w:numId w:val="20"/>
              </w:numPr>
              <w:spacing w:after="0" w:line="269" w:lineRule="auto"/>
              <w:ind w:left="6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857BC9" w:rsidRDefault="00857BC9" w:rsidP="00704461">
            <w:pPr>
              <w:numPr>
                <w:ilvl w:val="0"/>
                <w:numId w:val="20"/>
              </w:numPr>
              <w:spacing w:after="0" w:line="286" w:lineRule="auto"/>
              <w:ind w:left="60" w:right="155" w:hanging="60"/>
              <w:jc w:val="both"/>
            </w:pPr>
            <w:r>
              <w:rPr>
                <w:sz w:val="24"/>
              </w:rPr>
              <w:t>Демонстрирует знания базовых программные пакетов моделирования для решения профессиональных задач.</w:t>
            </w:r>
          </w:p>
          <w:p w:rsidR="00CA13A1" w:rsidRPr="004B3E40" w:rsidRDefault="00857BC9" w:rsidP="00704461">
            <w:pPr>
              <w:pStyle w:val="afb"/>
              <w:numPr>
                <w:ilvl w:val="0"/>
                <w:numId w:val="20"/>
              </w:numPr>
              <w:tabs>
                <w:tab w:val="left" w:pos="454"/>
              </w:tabs>
              <w:ind w:left="0" w:firstLine="0"/>
              <w:jc w:val="both"/>
            </w:pPr>
            <w:r>
              <w:t>Проводит расчеты характеристик и анализ физических процессов с использованием пакетов математического моделирования.</w:t>
            </w:r>
          </w:p>
        </w:tc>
        <w:tc>
          <w:tcPr>
            <w:tcW w:w="4366" w:type="dxa"/>
            <w:shd w:val="clear" w:color="auto" w:fill="FFFFFF" w:themeFill="background1"/>
          </w:tcPr>
          <w:p w:rsidR="00DB3FA2" w:rsidRDefault="00BB064D" w:rsidP="00BB064D">
            <w:r>
              <w:t xml:space="preserve">Задание </w:t>
            </w:r>
            <w:proofErr w:type="gramStart"/>
            <w:r>
              <w:t>Перечислите</w:t>
            </w:r>
            <w:proofErr w:type="gramEnd"/>
            <w:r>
              <w:t xml:space="preserve"> методы и модели искусственного интеллекта, используемые для обеспечения информационной безопасности</w:t>
            </w:r>
          </w:p>
          <w:p w:rsidR="00BB064D" w:rsidRDefault="00BB064D" w:rsidP="00BB064D"/>
          <w:p w:rsidR="00BB064D" w:rsidRDefault="00BB064D" w:rsidP="00BB064D"/>
          <w:p w:rsidR="00BB064D" w:rsidRDefault="001A09B6" w:rsidP="00BB064D">
            <w:r>
              <w:t xml:space="preserve">Задание </w:t>
            </w:r>
            <w:proofErr w:type="gramStart"/>
            <w:r>
              <w:t>Перечислите</w:t>
            </w:r>
            <w:proofErr w:type="gramEnd"/>
            <w:r>
              <w:t xml:space="preserve"> программные пакеты моделирования, используемые для решения задач информационной безопасности</w:t>
            </w:r>
          </w:p>
          <w:p w:rsidR="00495566" w:rsidRDefault="00495566" w:rsidP="00BB064D"/>
          <w:p w:rsidR="00495566" w:rsidRDefault="00495566" w:rsidP="00BB064D"/>
          <w:p w:rsidR="00495566" w:rsidRPr="004B3E40" w:rsidRDefault="00495566" w:rsidP="00BB064D">
            <w:r>
              <w:t>Задание Опишите  вероятность реализации угрозы с использованием математического моделирования</w:t>
            </w:r>
          </w:p>
        </w:tc>
      </w:tr>
      <w:tr w:rsidR="00CA13A1" w:rsidRPr="00846C87" w:rsidTr="00CA13A1">
        <w:trPr>
          <w:trHeight w:val="7134"/>
        </w:trPr>
        <w:tc>
          <w:tcPr>
            <w:tcW w:w="2194" w:type="dxa"/>
            <w:shd w:val="clear" w:color="auto" w:fill="FFFFFF" w:themeFill="background1"/>
          </w:tcPr>
          <w:p w:rsidR="00CA13A1" w:rsidRPr="003E4D58" w:rsidRDefault="00CB189D" w:rsidP="00EF1D20">
            <w:r>
              <w:rPr>
                <w:sz w:val="24"/>
              </w:rPr>
              <w:lastRenderedPageBreak/>
              <w:t>Способен проводить организационные мероприятия по обеспечению безопасности информации в автоматизированных системах</w:t>
            </w:r>
          </w:p>
        </w:tc>
        <w:tc>
          <w:tcPr>
            <w:tcW w:w="2767" w:type="dxa"/>
            <w:shd w:val="clear" w:color="auto" w:fill="FFFFFF" w:themeFill="background1"/>
          </w:tcPr>
          <w:p w:rsidR="00CB189D" w:rsidRDefault="00CB189D" w:rsidP="00254545">
            <w:pPr>
              <w:numPr>
                <w:ilvl w:val="0"/>
                <w:numId w:val="21"/>
              </w:numPr>
              <w:spacing w:after="29" w:line="258" w:lineRule="auto"/>
              <w:ind w:left="72" w:hanging="72"/>
            </w:pPr>
            <w:r>
              <w:rPr>
                <w:sz w:val="24"/>
              </w:rPr>
              <w:t>Планирует организационные мероприятия по обеспечению безопасности информации в автоматизированных системах.</w:t>
            </w:r>
          </w:p>
          <w:p w:rsidR="00CB189D" w:rsidRDefault="00CB189D" w:rsidP="00254545">
            <w:pPr>
              <w:pStyle w:val="afb"/>
              <w:numPr>
                <w:ilvl w:val="0"/>
                <w:numId w:val="21"/>
              </w:numPr>
              <w:spacing w:after="13" w:line="258" w:lineRule="auto"/>
              <w:ind w:left="0" w:firstLine="0"/>
            </w:pPr>
            <w:r w:rsidRPr="00090147">
              <w:t>Реализует программы организационных мероприятий по обеспечению безопасности информации в автоматизированных системах.</w:t>
            </w:r>
          </w:p>
          <w:p w:rsidR="00CB189D" w:rsidRDefault="00CB189D" w:rsidP="00254545">
            <w:pPr>
              <w:numPr>
                <w:ilvl w:val="0"/>
                <w:numId w:val="21"/>
              </w:numPr>
              <w:spacing w:after="16" w:line="259" w:lineRule="auto"/>
              <w:ind w:left="0" w:firstLine="0"/>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CA13A1" w:rsidRPr="004B3E40" w:rsidRDefault="00254545" w:rsidP="00254545">
            <w:pPr>
              <w:pStyle w:val="afb"/>
              <w:numPr>
                <w:ilvl w:val="0"/>
                <w:numId w:val="21"/>
              </w:numPr>
              <w:tabs>
                <w:tab w:val="left" w:pos="214"/>
              </w:tabs>
              <w:ind w:left="0" w:firstLine="72"/>
              <w:jc w:val="both"/>
            </w:pPr>
            <w:r>
              <w:t xml:space="preserve"> </w:t>
            </w:r>
            <w:r w:rsidR="00CB189D">
              <w:t>Демонстрирует владение навыками управления малыми коллективами.</w:t>
            </w:r>
          </w:p>
        </w:tc>
        <w:tc>
          <w:tcPr>
            <w:tcW w:w="4366" w:type="dxa"/>
            <w:shd w:val="clear" w:color="auto" w:fill="FFFFFF" w:themeFill="background1"/>
          </w:tcPr>
          <w:p w:rsidR="003923A4" w:rsidRDefault="00AA757B" w:rsidP="00EF1D20">
            <w:r>
              <w:t xml:space="preserve">Задание </w:t>
            </w:r>
            <w:proofErr w:type="gramStart"/>
            <w:r w:rsidR="007C34DF">
              <w:t>Перечислите</w:t>
            </w:r>
            <w:proofErr w:type="gramEnd"/>
            <w:r w:rsidR="007C34DF">
              <w:t xml:space="preserve"> обязательные организационные мероприятия по обеспечению безопасности информации в автоматизированных системах обработки биометрических персональных данных</w:t>
            </w:r>
          </w:p>
          <w:p w:rsidR="00203050" w:rsidRDefault="00203050" w:rsidP="00EF1D20"/>
          <w:p w:rsidR="00203050" w:rsidRDefault="00203050" w:rsidP="00203050">
            <w:r>
              <w:t xml:space="preserve">Задание </w:t>
            </w:r>
            <w:proofErr w:type="gramStart"/>
            <w:r>
              <w:t>Перечислите</w:t>
            </w:r>
            <w:proofErr w:type="gramEnd"/>
            <w:r>
              <w:t xml:space="preserve"> перечень организационных мероприятий по обеспечению противодействия мошенническим операциям в банковских автоматизированных системах</w:t>
            </w:r>
          </w:p>
          <w:p w:rsidR="00772CDB" w:rsidRDefault="00772CDB" w:rsidP="00203050"/>
          <w:p w:rsidR="00772CDB" w:rsidRDefault="00772CDB" w:rsidP="00203050">
            <w:r>
              <w:t>Задание Опишите порядок контроля реализации организационных мероприятий по обеспечению противодействия мошенническим операциям в системах удаленного предоставления финансовых услуг</w:t>
            </w:r>
          </w:p>
          <w:p w:rsidR="00086DF8" w:rsidRDefault="00086DF8" w:rsidP="00203050"/>
          <w:p w:rsidR="00086DF8" w:rsidRPr="004B3E40" w:rsidRDefault="00086DF8" w:rsidP="00086DF8">
            <w:r>
              <w:t>Задание Перечислите состав и функции лиц коллектива разработки ПО методами гибкого программирования</w:t>
            </w:r>
          </w:p>
        </w:tc>
      </w:tr>
      <w:tr w:rsidR="00553231" w:rsidRPr="00846C87" w:rsidTr="00CA13A1">
        <w:trPr>
          <w:trHeight w:val="7134"/>
        </w:trPr>
        <w:tc>
          <w:tcPr>
            <w:tcW w:w="2194" w:type="dxa"/>
            <w:shd w:val="clear" w:color="auto" w:fill="FFFFFF" w:themeFill="background1"/>
          </w:tcPr>
          <w:p w:rsidR="00254545" w:rsidRDefault="00254545" w:rsidP="00254545">
            <w:pPr>
              <w:spacing w:after="15" w:line="273" w:lineRule="auto"/>
              <w:ind w:left="14" w:right="202" w:firstLine="7"/>
            </w:pPr>
            <w:r>
              <w:rPr>
                <w:sz w:val="24"/>
              </w:rPr>
              <w:lastRenderedPageBreak/>
              <w:t>Способен администрировать операционные системы, системы управления базами данных, вычислительные</w:t>
            </w:r>
          </w:p>
          <w:p w:rsidR="00553231" w:rsidRDefault="00254545" w:rsidP="00254545">
            <w:pPr>
              <w:rPr>
                <w:sz w:val="24"/>
              </w:rPr>
            </w:pPr>
            <w:r>
              <w:rPr>
                <w:sz w:val="24"/>
              </w:rPr>
              <w:t>сети</w:t>
            </w:r>
          </w:p>
        </w:tc>
        <w:tc>
          <w:tcPr>
            <w:tcW w:w="2767" w:type="dxa"/>
            <w:shd w:val="clear" w:color="auto" w:fill="FFFFFF" w:themeFill="background1"/>
          </w:tcPr>
          <w:p w:rsidR="00553231" w:rsidRDefault="00FE3137" w:rsidP="00A4769A">
            <w:pPr>
              <w:pStyle w:val="afb"/>
              <w:numPr>
                <w:ilvl w:val="0"/>
                <w:numId w:val="42"/>
              </w:numPr>
              <w:spacing w:after="29" w:line="258" w:lineRule="auto"/>
              <w:ind w:left="0" w:firstLine="0"/>
            </w:pPr>
            <w:r>
              <w:t>Устанавливает операционные системы, системы управления базами данных, сетевое программное обеспечение</w:t>
            </w:r>
          </w:p>
          <w:p w:rsidR="00FE3137" w:rsidRDefault="00FE3137" w:rsidP="00A4769A">
            <w:pPr>
              <w:pStyle w:val="afb"/>
              <w:numPr>
                <w:ilvl w:val="0"/>
                <w:numId w:val="42"/>
              </w:numPr>
              <w:spacing w:line="272" w:lineRule="auto"/>
              <w:ind w:left="-26" w:firstLine="26"/>
              <w:jc w:val="both"/>
            </w:pPr>
            <w:r w:rsidRPr="00DF5E20">
              <w:t>Конфигурирует учетны</w:t>
            </w:r>
            <w:r w:rsidR="00902BB3">
              <w:t>е записи и права доступа отдель</w:t>
            </w:r>
            <w:r w:rsidRPr="00DF5E20">
              <w:t>ных пользователей и пользовательских групп.</w:t>
            </w:r>
          </w:p>
          <w:p w:rsidR="00FE3137" w:rsidRDefault="00FE3137" w:rsidP="00A4769A">
            <w:pPr>
              <w:pStyle w:val="afb"/>
              <w:numPr>
                <w:ilvl w:val="0"/>
                <w:numId w:val="42"/>
              </w:numPr>
              <w:spacing w:line="259" w:lineRule="auto"/>
              <w:ind w:left="0"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FE3137" w:rsidRPr="00FE3137" w:rsidRDefault="00FE3137" w:rsidP="00A4769A">
            <w:pPr>
              <w:pStyle w:val="afb"/>
              <w:numPr>
                <w:ilvl w:val="0"/>
                <w:numId w:val="42"/>
              </w:numPr>
              <w:spacing w:after="29" w:line="258" w:lineRule="auto"/>
              <w:ind w:left="0" w:firstLine="0"/>
            </w:pPr>
            <w:r>
              <w:t>Устанавливает и конфигурирует системы безопасности информационного обеспечения объекта.</w:t>
            </w:r>
          </w:p>
        </w:tc>
        <w:tc>
          <w:tcPr>
            <w:tcW w:w="4366" w:type="dxa"/>
            <w:shd w:val="clear" w:color="auto" w:fill="FFFFFF" w:themeFill="background1"/>
          </w:tcPr>
          <w:p w:rsidR="00553231" w:rsidRDefault="00902BB3" w:rsidP="00EF1D20">
            <w:r>
              <w:t xml:space="preserve">Задание Опишите порядок развертывания СУБД </w:t>
            </w:r>
            <w:r>
              <w:rPr>
                <w:lang w:val="en-US"/>
              </w:rPr>
              <w:t>Oracle</w:t>
            </w:r>
            <w:r>
              <w:t xml:space="preserve"> на сервере и требования к аппаратному обеспечению для развертывания</w:t>
            </w:r>
          </w:p>
          <w:p w:rsidR="00A314CF" w:rsidRDefault="00A314CF" w:rsidP="00EF1D20"/>
          <w:p w:rsidR="00241324" w:rsidRDefault="00241324" w:rsidP="00EF1D20">
            <w:r>
              <w:t xml:space="preserve">Задание </w:t>
            </w:r>
            <w:proofErr w:type="gramStart"/>
            <w:r>
              <w:t>Перечислите</w:t>
            </w:r>
            <w:proofErr w:type="gramEnd"/>
            <w:r>
              <w:t xml:space="preserve"> и опишите модели разграничения доступа и порядок их использования</w:t>
            </w:r>
          </w:p>
          <w:p w:rsidR="00A314CF" w:rsidRDefault="00A314CF" w:rsidP="00EF1D20"/>
          <w:p w:rsidR="00A314CF" w:rsidRDefault="00A314CF" w:rsidP="00EF1D20">
            <w:r>
              <w:t xml:space="preserve">Задание </w:t>
            </w:r>
            <w:proofErr w:type="gramStart"/>
            <w:r>
              <w:t>Перечислите</w:t>
            </w:r>
            <w:proofErr w:type="gramEnd"/>
            <w:r>
              <w:t xml:space="preserve"> параметры, которые должны быть учтены при расчете стоимости лицензионного программного обеспечения</w:t>
            </w:r>
          </w:p>
          <w:p w:rsidR="00BB67FB" w:rsidRDefault="00BB67FB" w:rsidP="00EF1D20"/>
          <w:p w:rsidR="00BB67FB" w:rsidRPr="00BB67FB" w:rsidRDefault="00BB67FB" w:rsidP="00BB67FB">
            <w:r>
              <w:t xml:space="preserve">Задание Опишите порядок установки и конфигурирования системы </w:t>
            </w:r>
            <w:r>
              <w:rPr>
                <w:lang w:val="en-US"/>
              </w:rPr>
              <w:t>Dallas</w:t>
            </w:r>
            <w:r w:rsidRPr="00BB67FB">
              <w:t xml:space="preserve"> </w:t>
            </w:r>
            <w:r>
              <w:rPr>
                <w:lang w:val="en-US"/>
              </w:rPr>
              <w:t>Lock</w:t>
            </w:r>
          </w:p>
        </w:tc>
      </w:tr>
      <w:tr w:rsidR="00D37508" w:rsidRPr="00846C87" w:rsidTr="00CA13A1">
        <w:trPr>
          <w:trHeight w:val="7134"/>
        </w:trPr>
        <w:tc>
          <w:tcPr>
            <w:tcW w:w="2194" w:type="dxa"/>
            <w:shd w:val="clear" w:color="auto" w:fill="FFFFFF" w:themeFill="background1"/>
          </w:tcPr>
          <w:p w:rsidR="00D37508" w:rsidRDefault="00F67323" w:rsidP="00254545">
            <w:pPr>
              <w:spacing w:after="15" w:line="273" w:lineRule="auto"/>
              <w:ind w:left="14" w:right="202" w:firstLine="7"/>
              <w:rPr>
                <w:sz w:val="24"/>
              </w:rPr>
            </w:pPr>
            <w:r>
              <w:rPr>
                <w:sz w:val="24"/>
              </w:rPr>
              <w:lastRenderedPageBreak/>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767" w:type="dxa"/>
            <w:shd w:val="clear" w:color="auto" w:fill="FFFFFF" w:themeFill="background1"/>
          </w:tcPr>
          <w:p w:rsidR="00432E15" w:rsidRDefault="00432E15" w:rsidP="00B91E19">
            <w:pPr>
              <w:numPr>
                <w:ilvl w:val="0"/>
                <w:numId w:val="43"/>
              </w:numPr>
              <w:spacing w:after="24" w:line="259" w:lineRule="auto"/>
              <w:ind w:left="0" w:right="108" w:firstLine="0"/>
              <w:jc w:val="both"/>
            </w:pPr>
            <w:r>
              <w:rPr>
                <w:sz w:val="24"/>
              </w:rPr>
              <w:t xml:space="preserve">Устанавливает программные, </w:t>
            </w:r>
            <w:proofErr w:type="spellStart"/>
            <w:r>
              <w:rPr>
                <w:sz w:val="24"/>
              </w:rPr>
              <w:t>программно</w:t>
            </w:r>
            <w:proofErr w:type="spellEnd"/>
            <w:r>
              <w:rPr>
                <w:sz w:val="24"/>
              </w:rPr>
              <w:t xml:space="preserve"> - аппаратные, в том числе криптографические и технические средства защиты информации автоматизированных систем.</w:t>
            </w:r>
          </w:p>
          <w:p w:rsidR="00D37508" w:rsidRDefault="00432E15" w:rsidP="00B91E19">
            <w:pPr>
              <w:pStyle w:val="afb"/>
              <w:numPr>
                <w:ilvl w:val="0"/>
                <w:numId w:val="43"/>
              </w:numPr>
              <w:spacing w:after="29" w:line="258" w:lineRule="auto"/>
              <w:ind w:left="0" w:firstLine="0"/>
            </w:pPr>
            <w: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432E15" w:rsidRDefault="00432E15" w:rsidP="00432E15">
            <w:pPr>
              <w:pStyle w:val="afb"/>
              <w:numPr>
                <w:ilvl w:val="0"/>
                <w:numId w:val="43"/>
              </w:numPr>
              <w:spacing w:after="29" w:line="258" w:lineRule="auto"/>
              <w:ind w:left="0" w:firstLine="0"/>
            </w:pPr>
            <w:r>
              <w:t xml:space="preserve">Контролирует работоспособность программных, </w:t>
            </w:r>
            <w:proofErr w:type="spellStart"/>
            <w:r>
              <w:t>программно</w:t>
            </w:r>
            <w:proofErr w:type="spellEnd"/>
            <w:r>
              <w:t xml:space="preserve"> - аппаратных, в том числе криптографических и технических средств защиты информации автоматизированных систем.</w:t>
            </w:r>
          </w:p>
        </w:tc>
        <w:tc>
          <w:tcPr>
            <w:tcW w:w="4366" w:type="dxa"/>
            <w:shd w:val="clear" w:color="auto" w:fill="FFFFFF" w:themeFill="background1"/>
          </w:tcPr>
          <w:p w:rsidR="00D37508" w:rsidRPr="004364FA" w:rsidRDefault="00965782" w:rsidP="00EF1D20">
            <w:r>
              <w:t xml:space="preserve">Задание Опишите порядок установки средств </w:t>
            </w:r>
            <w:proofErr w:type="spellStart"/>
            <w:r>
              <w:t>КриптоПро</w:t>
            </w:r>
            <w:proofErr w:type="spellEnd"/>
            <w:r>
              <w:t xml:space="preserve"> </w:t>
            </w:r>
            <w:r>
              <w:rPr>
                <w:lang w:val="en-US"/>
              </w:rPr>
              <w:t>CSP</w:t>
            </w:r>
          </w:p>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r>
              <w:t xml:space="preserve">Задание Опишите порядок тестирования </w:t>
            </w:r>
            <w:r w:rsidR="00FF1ACB">
              <w:t xml:space="preserve">и настройки системы </w:t>
            </w:r>
            <w:r w:rsidR="00FF1ACB">
              <w:rPr>
                <w:lang w:val="en-US"/>
              </w:rPr>
              <w:t>Dallas</w:t>
            </w:r>
            <w:r w:rsidR="00FF1ACB" w:rsidRPr="00FF1ACB">
              <w:t xml:space="preserve"> </w:t>
            </w:r>
            <w:r w:rsidR="00FF1ACB">
              <w:rPr>
                <w:lang w:val="en-US"/>
              </w:rPr>
              <w:t>Lock</w:t>
            </w:r>
          </w:p>
          <w:p w:rsidR="00BC2F65" w:rsidRPr="004364FA" w:rsidRDefault="00BC2F65" w:rsidP="00EF1D20"/>
          <w:p w:rsidR="00BC2F65" w:rsidRPr="004364FA" w:rsidRDefault="00BC2F65" w:rsidP="00EF1D20"/>
          <w:p w:rsidR="00BC2F65" w:rsidRPr="004364FA" w:rsidRDefault="00BC2F65" w:rsidP="00EF1D20"/>
          <w:p w:rsidR="00BC2F65" w:rsidRPr="00C64307" w:rsidRDefault="00BC2F65" w:rsidP="00C64307">
            <w:r>
              <w:t xml:space="preserve">Задание Опишите порядок контроля работоспособности системы </w:t>
            </w:r>
            <w:r w:rsidR="00C64307">
              <w:rPr>
                <w:lang w:val="en-US"/>
              </w:rPr>
              <w:t>Secret</w:t>
            </w:r>
            <w:r w:rsidR="00C64307" w:rsidRPr="00C64307">
              <w:t xml:space="preserve"> </w:t>
            </w:r>
            <w:r w:rsidR="00C64307">
              <w:rPr>
                <w:lang w:val="en-US"/>
              </w:rPr>
              <w:t>Net</w:t>
            </w:r>
          </w:p>
        </w:tc>
      </w:tr>
      <w:tr w:rsidR="00E771FA" w:rsidRPr="00846C87" w:rsidTr="00CA13A1">
        <w:trPr>
          <w:trHeight w:val="7134"/>
        </w:trPr>
        <w:tc>
          <w:tcPr>
            <w:tcW w:w="2194" w:type="dxa"/>
            <w:shd w:val="clear" w:color="auto" w:fill="FFFFFF" w:themeFill="background1"/>
          </w:tcPr>
          <w:p w:rsidR="00E771FA" w:rsidRDefault="00213211" w:rsidP="00254545">
            <w:pPr>
              <w:spacing w:after="15" w:line="273" w:lineRule="auto"/>
              <w:ind w:left="14" w:right="202" w:firstLine="7"/>
              <w:rPr>
                <w:sz w:val="24"/>
              </w:rPr>
            </w:pPr>
            <w:r>
              <w:rPr>
                <w:sz w:val="24"/>
              </w:rPr>
              <w:lastRenderedPageBreak/>
              <w:t>Способен осуществлять диагностику и мониторинг систем защиты автоматизированных систем</w:t>
            </w:r>
          </w:p>
        </w:tc>
        <w:tc>
          <w:tcPr>
            <w:tcW w:w="2767" w:type="dxa"/>
            <w:shd w:val="clear" w:color="auto" w:fill="FFFFFF" w:themeFill="background1"/>
          </w:tcPr>
          <w:p w:rsidR="00213211" w:rsidRDefault="00213211" w:rsidP="00BA770B">
            <w:pPr>
              <w:pStyle w:val="afb"/>
              <w:numPr>
                <w:ilvl w:val="0"/>
                <w:numId w:val="44"/>
              </w:numPr>
              <w:spacing w:after="27" w:line="290" w:lineRule="auto"/>
              <w:ind w:left="0" w:firstLine="171"/>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13211" w:rsidRDefault="00213211" w:rsidP="00BA770B">
            <w:pPr>
              <w:pStyle w:val="afb"/>
              <w:numPr>
                <w:ilvl w:val="0"/>
                <w:numId w:val="44"/>
              </w:numPr>
              <w:spacing w:after="38" w:line="258" w:lineRule="auto"/>
              <w:ind w:left="0" w:firstLine="0"/>
            </w:pPr>
            <w:r w:rsidRPr="00E83C62">
              <w:t>Эффективно выбирает системы мониторинга защиты автоматизированных систем.</w:t>
            </w:r>
          </w:p>
          <w:p w:rsidR="00213211" w:rsidRDefault="00213211" w:rsidP="00BA770B">
            <w:pPr>
              <w:pStyle w:val="afb"/>
              <w:numPr>
                <w:ilvl w:val="0"/>
                <w:numId w:val="44"/>
              </w:numPr>
              <w:spacing w:after="27" w:line="290" w:lineRule="auto"/>
              <w:ind w:left="0" w:firstLine="171"/>
            </w:pPr>
            <w:r>
              <w:t>Устанавливает и конфигурирует системы мониторинга защиты автоматизированных систем.</w:t>
            </w:r>
          </w:p>
          <w:p w:rsidR="00E771FA" w:rsidRDefault="00E771FA" w:rsidP="00213211">
            <w:pPr>
              <w:spacing w:after="24" w:line="259" w:lineRule="auto"/>
              <w:ind w:right="108"/>
              <w:jc w:val="both"/>
              <w:rPr>
                <w:sz w:val="24"/>
              </w:rPr>
            </w:pPr>
          </w:p>
        </w:tc>
        <w:tc>
          <w:tcPr>
            <w:tcW w:w="4366" w:type="dxa"/>
            <w:shd w:val="clear" w:color="auto" w:fill="FFFFFF" w:themeFill="background1"/>
          </w:tcPr>
          <w:p w:rsidR="00E771FA" w:rsidRDefault="00AF69B2" w:rsidP="00EF1D20">
            <w:r>
              <w:t xml:space="preserve">Задание Опишите порядок анализа защищенности системы интернет-банка, перечислите параметры мониторинга работоспособности </w:t>
            </w:r>
            <w:proofErr w:type="gramStart"/>
            <w:r>
              <w:t>системы  и</w:t>
            </w:r>
            <w:proofErr w:type="gramEnd"/>
            <w:r>
              <w:t xml:space="preserve"> возможные состояния системы</w:t>
            </w:r>
          </w:p>
          <w:p w:rsidR="00483CDA" w:rsidRDefault="00483CDA" w:rsidP="00EF1D20"/>
          <w:p w:rsidR="00483CDA" w:rsidRDefault="00483CDA" w:rsidP="00EF1D20"/>
          <w:p w:rsidR="00483CDA" w:rsidRDefault="00483CDA" w:rsidP="00EF1D20"/>
          <w:p w:rsidR="00483CDA" w:rsidRDefault="00483CDA" w:rsidP="00EF1D20"/>
          <w:p w:rsidR="00483CDA" w:rsidRDefault="00483CDA" w:rsidP="00EF1D20">
            <w:r>
              <w:t xml:space="preserve">Задание </w:t>
            </w:r>
            <w:proofErr w:type="gramStart"/>
            <w:r>
              <w:t>Перечислите</w:t>
            </w:r>
            <w:proofErr w:type="gramEnd"/>
            <w:r>
              <w:t xml:space="preserve"> показатели выбора системы мониторинга защиты автоматизированных систем</w:t>
            </w:r>
          </w:p>
          <w:p w:rsidR="00343C3D" w:rsidRDefault="00343C3D" w:rsidP="00EF1D20"/>
          <w:p w:rsidR="00343C3D" w:rsidRPr="00AF69B2" w:rsidRDefault="00343C3D" w:rsidP="00EF1D20">
            <w:r>
              <w:t>Задание Опишите порядок установки и конфигурации выбранной системы мониторинга защиты автоматизированных систем</w:t>
            </w:r>
          </w:p>
        </w:tc>
      </w:tr>
    </w:tbl>
    <w:p w:rsidR="00C25572" w:rsidRDefault="00C25572" w:rsidP="00C25572">
      <w:pPr>
        <w:shd w:val="clear" w:color="auto" w:fill="FFFFFF" w:themeFill="background1"/>
        <w:spacing w:after="0" w:line="360" w:lineRule="auto"/>
        <w:ind w:left="993"/>
        <w:jc w:val="both"/>
        <w:rPr>
          <w:sz w:val="28"/>
          <w:szCs w:val="28"/>
        </w:rPr>
      </w:pPr>
    </w:p>
    <w:p w:rsidR="00631F05" w:rsidRDefault="00631F05" w:rsidP="00631F05">
      <w:pPr>
        <w:tabs>
          <w:tab w:val="left" w:pos="709"/>
          <w:tab w:val="left" w:pos="993"/>
        </w:tabs>
        <w:spacing w:after="0"/>
        <w:jc w:val="center"/>
        <w:rPr>
          <w:b/>
          <w:sz w:val="28"/>
          <w:szCs w:val="28"/>
        </w:rPr>
      </w:pPr>
      <w:r w:rsidRPr="00195065">
        <w:rPr>
          <w:b/>
          <w:sz w:val="28"/>
          <w:szCs w:val="28"/>
        </w:rPr>
        <w:t xml:space="preserve">Примерный перечень </w:t>
      </w:r>
      <w:r>
        <w:rPr>
          <w:b/>
          <w:sz w:val="28"/>
          <w:szCs w:val="28"/>
        </w:rPr>
        <w:t>вопросов к зачету</w:t>
      </w:r>
    </w:p>
    <w:p w:rsidR="00631F05" w:rsidRPr="005D3C51" w:rsidRDefault="00631F05" w:rsidP="00631F05">
      <w:pPr>
        <w:tabs>
          <w:tab w:val="left" w:pos="709"/>
          <w:tab w:val="left" w:pos="993"/>
        </w:tabs>
        <w:spacing w:after="0"/>
        <w:jc w:val="center"/>
        <w:rPr>
          <w:b/>
          <w:sz w:val="28"/>
          <w:szCs w:val="28"/>
        </w:rPr>
      </w:pPr>
    </w:p>
    <w:p w:rsidR="00631F05" w:rsidRPr="005D3C51"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5D3C51">
        <w:rPr>
          <w:rFonts w:eastAsia="Calibri"/>
          <w:bCs/>
          <w:sz w:val="28"/>
        </w:rPr>
        <w:t xml:space="preserve">Особенности применения международных и российских нормативных актов, и стандартов в области информационной и </w:t>
      </w:r>
      <w:proofErr w:type="spellStart"/>
      <w:r w:rsidRPr="005D3C51">
        <w:rPr>
          <w:rFonts w:eastAsia="Calibri"/>
          <w:bCs/>
          <w:sz w:val="28"/>
        </w:rPr>
        <w:t>кибербезопасности</w:t>
      </w:r>
      <w:proofErr w:type="spellEnd"/>
      <w:r w:rsidRPr="005D3C51">
        <w:rPr>
          <w:rFonts w:eastAsia="Calibri"/>
          <w:bCs/>
          <w:sz w:val="28"/>
        </w:rPr>
        <w:t>.</w:t>
      </w:r>
      <w:r w:rsidRPr="005D3C51">
        <w:rPr>
          <w:rFonts w:eastAsia="Calibri"/>
          <w:bCs/>
          <w:sz w:val="28"/>
        </w:rPr>
        <w:tab/>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М</w:t>
      </w:r>
      <w:r w:rsidR="00631F05" w:rsidRPr="00590694">
        <w:rPr>
          <w:rFonts w:eastAsia="Calibri"/>
          <w:bCs/>
          <w:sz w:val="28"/>
        </w:rPr>
        <w:t>одель защищаемых информационных ресурсов сетевой инфраструктуры.</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Ж</w:t>
      </w:r>
      <w:r w:rsidR="00631F05" w:rsidRPr="00590694">
        <w:rPr>
          <w:rFonts w:eastAsia="Calibri"/>
          <w:bCs/>
          <w:sz w:val="28"/>
        </w:rPr>
        <w:t xml:space="preserve">изненный цикл сетевой атаки. </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Порядок управления инцидентами информационной</w:t>
      </w:r>
      <w:r w:rsidR="00631F05" w:rsidRPr="00590694">
        <w:rPr>
          <w:rFonts w:eastAsia="Calibri"/>
          <w:bCs/>
          <w:sz w:val="28"/>
        </w:rPr>
        <w:t xml:space="preserve"> безопасности.</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О</w:t>
      </w:r>
      <w:r w:rsidR="00631F05" w:rsidRPr="00F54876">
        <w:rPr>
          <w:rFonts w:eastAsia="Calibri"/>
          <w:bCs/>
          <w:sz w:val="28"/>
        </w:rPr>
        <w:t>сновные нормативные акты в области обеспечения защиты информации в НПС</w:t>
      </w:r>
      <w:r>
        <w:rPr>
          <w:rFonts w:eastAsia="Calibri"/>
          <w:bCs/>
          <w:sz w:val="28"/>
        </w:rPr>
        <w:t>.</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sz w:val="28"/>
          <w:szCs w:val="28"/>
        </w:rPr>
        <w:t>Методы контроля и защиты</w:t>
      </w:r>
      <w:r w:rsidR="00631F05" w:rsidRPr="00F54876">
        <w:rPr>
          <w:sz w:val="28"/>
          <w:szCs w:val="28"/>
        </w:rPr>
        <w:t xml:space="preserve"> удаленных рабочих мест.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Защита мобильных устройств.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Правовое обеспечение информационной безопасности дистанционного </w:t>
      </w:r>
      <w:r w:rsidRPr="00F54876">
        <w:rPr>
          <w:sz w:val="28"/>
          <w:szCs w:val="28"/>
        </w:rPr>
        <w:lastRenderedPageBreak/>
        <w:t xml:space="preserve">банковского обслуживания.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proofErr w:type="spellStart"/>
      <w:r w:rsidRPr="00F54876">
        <w:rPr>
          <w:sz w:val="28"/>
          <w:szCs w:val="28"/>
        </w:rPr>
        <w:t>Кибербезопасность</w:t>
      </w:r>
      <w:proofErr w:type="spellEnd"/>
      <w:r w:rsidRPr="00F54876">
        <w:rPr>
          <w:sz w:val="28"/>
          <w:szCs w:val="28"/>
        </w:rPr>
        <w:t xml:space="preserve"> виртуальных сред.</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Лучше практики по защите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Средства защиты от целевых и сложных </w:t>
      </w:r>
      <w:proofErr w:type="spellStart"/>
      <w:r w:rsidRPr="00F54876">
        <w:rPr>
          <w:sz w:val="28"/>
          <w:szCs w:val="28"/>
        </w:rPr>
        <w:t>киберугроз</w:t>
      </w:r>
      <w:proofErr w:type="spellEnd"/>
      <w:r w:rsidRPr="00F54876">
        <w:rPr>
          <w:sz w:val="28"/>
          <w:szCs w:val="28"/>
        </w:rPr>
        <w:t>.</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Методы защиты от целевых и сложных </w:t>
      </w:r>
      <w:proofErr w:type="spellStart"/>
      <w:r w:rsidRPr="00F54876">
        <w:rPr>
          <w:sz w:val="28"/>
          <w:szCs w:val="28"/>
        </w:rPr>
        <w:t>киберугроз</w:t>
      </w:r>
      <w:proofErr w:type="spellEnd"/>
      <w:r w:rsidRPr="00F54876">
        <w:rPr>
          <w:sz w:val="28"/>
          <w:szCs w:val="28"/>
        </w:rPr>
        <w:t>.</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Регуляторы в области защиты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 xml:space="preserve">Объекты и субъекты в процессах обеспечения </w:t>
      </w:r>
      <w:proofErr w:type="spellStart"/>
      <w:r w:rsidRPr="00F54876">
        <w:rPr>
          <w:rFonts w:eastAsia="Calibri"/>
          <w:bCs/>
          <w:sz w:val="28"/>
        </w:rPr>
        <w:t>кибербезопасности</w:t>
      </w:r>
      <w:proofErr w:type="spellEnd"/>
      <w:r w:rsidRPr="00F54876">
        <w:rPr>
          <w:rFonts w:eastAsia="Calibri"/>
          <w:bCs/>
          <w:sz w:val="28"/>
        </w:rPr>
        <w:t xml:space="preserve"> сетевой инфраструктуры.</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Федеральный проект «Информационная безопасность» в системе «Цифровая экономка».</w:t>
      </w:r>
    </w:p>
    <w:bookmarkEnd w:id="19"/>
    <w:p w:rsidR="0012684A" w:rsidRPr="0012684A" w:rsidRDefault="0012684A" w:rsidP="0012684A"/>
    <w:p w:rsidR="00AD16F1" w:rsidRPr="000148B3" w:rsidRDefault="000148B3" w:rsidP="000148B3">
      <w:pPr>
        <w:pStyle w:val="10"/>
        <w:jc w:val="left"/>
      </w:pPr>
      <w:bookmarkStart w:id="22" w:name="_Toc119377765"/>
      <w:r>
        <w:t xml:space="preserve">9. </w:t>
      </w:r>
      <w:r w:rsidR="00AD16F1" w:rsidRPr="000148B3">
        <w:t>Перечень учебной литературы и ресурсов сети «Интернет», необходимых для проведения практики</w:t>
      </w:r>
      <w:bookmarkEnd w:id="22"/>
    </w:p>
    <w:p w:rsidR="00AD16F1" w:rsidRDefault="00AD16F1" w:rsidP="00AD16F1">
      <w:pPr>
        <w:pStyle w:val="afb"/>
        <w:rPr>
          <w:b/>
          <w:bCs/>
          <w:sz w:val="28"/>
          <w:szCs w:val="28"/>
        </w:rPr>
      </w:pPr>
    </w:p>
    <w:p w:rsidR="003C2418" w:rsidRPr="003C2418" w:rsidRDefault="003C2418" w:rsidP="003C2418">
      <w:pPr>
        <w:spacing w:after="0"/>
        <w:ind w:firstLine="709"/>
        <w:jc w:val="both"/>
        <w:rPr>
          <w:b/>
          <w:bCs/>
          <w:sz w:val="28"/>
          <w:szCs w:val="28"/>
        </w:rPr>
      </w:pPr>
      <w:r w:rsidRPr="003C2418">
        <w:rPr>
          <w:b/>
          <w:bCs/>
          <w:sz w:val="28"/>
          <w:szCs w:val="28"/>
        </w:rPr>
        <w:t>Рекомендуемая литература</w:t>
      </w:r>
    </w:p>
    <w:p w:rsidR="003C2418" w:rsidRPr="003C2418" w:rsidRDefault="003C2418" w:rsidP="003C2418">
      <w:pPr>
        <w:spacing w:after="0" w:line="360" w:lineRule="auto"/>
        <w:ind w:firstLine="709"/>
        <w:jc w:val="both"/>
        <w:rPr>
          <w:b/>
          <w:bCs/>
          <w:sz w:val="28"/>
          <w:szCs w:val="28"/>
        </w:rPr>
      </w:pPr>
      <w:r w:rsidRPr="003C2418">
        <w:rPr>
          <w:b/>
          <w:bCs/>
          <w:sz w:val="28"/>
          <w:szCs w:val="28"/>
        </w:rPr>
        <w:t>Нормативные акты:</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 </w:t>
      </w: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"Об электронной подписи" от 06.04.2011 N 63-ФЗ</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26 июля 2017 г. N 187-ФЗ "о безопасности критической информационной инфраструктуры Российской Федерации"</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27 июля 2006 г. N 152-ФЗ "О персональных данных"</w:t>
      </w:r>
      <w:r w:rsidRPr="003C2418">
        <w:rPr>
          <w:bCs/>
          <w:sz w:val="28"/>
          <w:szCs w:val="28"/>
        </w:rPr>
        <w:t>.</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 xml:space="preserve">Международный стандарт. ISO/IEC 27000:2005 Информационные технологии. Методы обеспечения безопасности. Определения и основные </w:t>
      </w:r>
      <w:r w:rsidRPr="003C2418">
        <w:rPr>
          <w:color w:val="000000"/>
          <w:sz w:val="28"/>
          <w:szCs w:val="28"/>
        </w:rPr>
        <w:lastRenderedPageBreak/>
        <w:t>принципы. [Электронный документ]. Режим доступа: URL: http://www.27000.org/.</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ГОСТ Р 56205-2014 IEC/TS 62443-1-1:2009 Сети коммуникационные промышленные. Защищенность (</w:t>
      </w:r>
      <w:proofErr w:type="spellStart"/>
      <w:r w:rsidRPr="003C2418">
        <w:rPr>
          <w:bCs/>
          <w:sz w:val="28"/>
          <w:szCs w:val="28"/>
          <w:lang w:val="x-none"/>
        </w:rPr>
        <w:t>кибербезопасность</w:t>
      </w:r>
      <w:proofErr w:type="spellEnd"/>
      <w:r w:rsidRPr="003C2418">
        <w:rPr>
          <w:bCs/>
          <w:sz w:val="28"/>
          <w:szCs w:val="28"/>
          <w:lang w:val="x-none"/>
        </w:rPr>
        <w:t xml:space="preserve">) сети и системы. </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 xml:space="preserve">ГОСТ Р 34.11-2012 «Информационная технология. Криптографическая защита информации. Функция </w:t>
      </w:r>
      <w:proofErr w:type="spellStart"/>
      <w:r w:rsidRPr="003C2418">
        <w:rPr>
          <w:bCs/>
          <w:sz w:val="28"/>
          <w:szCs w:val="28"/>
          <w:lang w:val="x-none"/>
        </w:rPr>
        <w:t>хэширования</w:t>
      </w:r>
      <w:proofErr w:type="spellEnd"/>
      <w:r w:rsidRPr="003C2418">
        <w:rPr>
          <w:bCs/>
          <w:sz w:val="28"/>
          <w:szCs w:val="28"/>
          <w:lang w:val="x-none"/>
        </w:rPr>
        <w:t>»</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Нормативные акты Банка России</w:t>
      </w:r>
      <w:r w:rsidR="00C218C4">
        <w:rPr>
          <w:sz w:val="28"/>
          <w:szCs w:val="28"/>
        </w:rPr>
        <w:t xml:space="preserve"> и ФСТЭК</w:t>
      </w:r>
      <w:r w:rsidRPr="003C2418">
        <w:rPr>
          <w:sz w:val="28"/>
          <w:szCs w:val="28"/>
        </w:rPr>
        <w:t>.</w:t>
      </w:r>
    </w:p>
    <w:p w:rsidR="003C2418" w:rsidRPr="003C2418" w:rsidRDefault="003C2418" w:rsidP="003C2418">
      <w:pPr>
        <w:spacing w:after="0"/>
        <w:ind w:firstLine="709"/>
        <w:jc w:val="both"/>
        <w:rPr>
          <w:b/>
          <w:bCs/>
          <w:sz w:val="8"/>
          <w:szCs w:val="8"/>
        </w:rPr>
      </w:pPr>
    </w:p>
    <w:p w:rsidR="003C2418" w:rsidRPr="003C2418" w:rsidRDefault="003C2418" w:rsidP="00F27AB1">
      <w:pPr>
        <w:spacing w:after="0" w:line="360" w:lineRule="auto"/>
        <w:ind w:firstLine="709"/>
        <w:jc w:val="both"/>
        <w:rPr>
          <w:b/>
          <w:bCs/>
          <w:sz w:val="28"/>
          <w:szCs w:val="28"/>
        </w:rPr>
      </w:pPr>
      <w:r w:rsidRPr="003C2418">
        <w:rPr>
          <w:b/>
          <w:bCs/>
          <w:sz w:val="28"/>
          <w:szCs w:val="28"/>
        </w:rPr>
        <w:t>а) Основная литература:</w:t>
      </w:r>
    </w:p>
    <w:p w:rsidR="003060CB" w:rsidRPr="003060CB" w:rsidRDefault="003060CB" w:rsidP="003060CB">
      <w:pPr>
        <w:pStyle w:val="afb"/>
        <w:spacing w:after="5" w:line="390" w:lineRule="auto"/>
        <w:ind w:left="284" w:right="418"/>
        <w:jc w:val="both"/>
        <w:rPr>
          <w:color w:val="000000"/>
          <w:sz w:val="28"/>
          <w:highlight w:val="green"/>
        </w:rPr>
      </w:pPr>
      <w:r w:rsidRPr="003060CB">
        <w:rPr>
          <w:rFonts w:eastAsia="Arial"/>
          <w:color w:val="000000"/>
          <w:sz w:val="28"/>
        </w:rPr>
        <w:t>11.</w:t>
      </w:r>
      <w:r>
        <w:rPr>
          <w:rFonts w:ascii="Arial" w:eastAsia="Arial" w:hAnsi="Arial" w:cs="Arial"/>
          <w:color w:val="000000"/>
          <w:sz w:val="28"/>
        </w:rPr>
        <w:t xml:space="preserve"> </w:t>
      </w:r>
      <w:r w:rsidRPr="003060CB">
        <w:rPr>
          <w:color w:val="000000"/>
          <w:sz w:val="28"/>
        </w:rPr>
        <w:t xml:space="preserve">Баранова, Е. К. Информационная безопасность и защита информации: учебное пособие / Е. К. Баранова, А. В. </w:t>
      </w:r>
      <w:proofErr w:type="spellStart"/>
      <w:r w:rsidRPr="003060CB">
        <w:rPr>
          <w:color w:val="000000"/>
          <w:sz w:val="28"/>
        </w:rPr>
        <w:t>Бабаш</w:t>
      </w:r>
      <w:proofErr w:type="spellEnd"/>
      <w:r w:rsidRPr="003060CB">
        <w:rPr>
          <w:color w:val="000000"/>
          <w:sz w:val="28"/>
        </w:rPr>
        <w:t xml:space="preserve">. — 4-е изд., </w:t>
      </w:r>
      <w:proofErr w:type="spellStart"/>
      <w:r w:rsidRPr="003060CB">
        <w:rPr>
          <w:color w:val="000000"/>
          <w:sz w:val="28"/>
        </w:rPr>
        <w:t>перераб</w:t>
      </w:r>
      <w:proofErr w:type="spellEnd"/>
      <w:r w:rsidRPr="003060CB">
        <w:rPr>
          <w:color w:val="000000"/>
          <w:sz w:val="28"/>
        </w:rPr>
        <w:t xml:space="preserve">. и доп. — </w:t>
      </w:r>
      <w:proofErr w:type="gramStart"/>
      <w:r w:rsidRPr="003060CB">
        <w:rPr>
          <w:color w:val="000000"/>
          <w:sz w:val="28"/>
        </w:rPr>
        <w:t>Москва :</w:t>
      </w:r>
      <w:proofErr w:type="gramEnd"/>
      <w:r w:rsidRPr="003060CB">
        <w:rPr>
          <w:color w:val="000000"/>
          <w:sz w:val="28"/>
        </w:rPr>
        <w:t xml:space="preserve"> РИОР : ИНФРА-М, 2022. — 336 с. — (Высшее образование). - ЭБС ZNANIUM.com. - URL: https://znanium.com/catalog/pro</w:t>
      </w:r>
      <w:r w:rsidR="004364FA">
        <w:rPr>
          <w:color w:val="000000"/>
          <w:sz w:val="28"/>
        </w:rPr>
        <w:t>duct/1861657 (дата обращения: 06.03</w:t>
      </w:r>
      <w:r w:rsidRPr="003060CB">
        <w:rPr>
          <w:color w:val="000000"/>
          <w:sz w:val="28"/>
        </w:rPr>
        <w:t xml:space="preserve">.2023). – </w:t>
      </w:r>
      <w:proofErr w:type="gramStart"/>
      <w:r w:rsidRPr="003060CB">
        <w:rPr>
          <w:color w:val="000000"/>
          <w:sz w:val="28"/>
        </w:rPr>
        <w:t>Текст :</w:t>
      </w:r>
      <w:proofErr w:type="gramEnd"/>
      <w:r w:rsidRPr="003060CB">
        <w:rPr>
          <w:color w:val="000000"/>
          <w:sz w:val="28"/>
        </w:rPr>
        <w:t xml:space="preserve"> электронный.</w:t>
      </w:r>
    </w:p>
    <w:p w:rsidR="00CB3EE4" w:rsidRPr="004A52FA" w:rsidRDefault="00BF6565" w:rsidP="00BF6565">
      <w:pPr>
        <w:pStyle w:val="afb"/>
        <w:widowControl w:val="0"/>
        <w:numPr>
          <w:ilvl w:val="0"/>
          <w:numId w:val="45"/>
        </w:numPr>
        <w:autoSpaceDE w:val="0"/>
        <w:autoSpaceDN w:val="0"/>
        <w:adjustRightInd w:val="0"/>
        <w:spacing w:line="360" w:lineRule="auto"/>
        <w:ind w:left="284" w:firstLine="0"/>
        <w:jc w:val="both"/>
        <w:rPr>
          <w:sz w:val="28"/>
          <w:szCs w:val="28"/>
          <w:u w:val="single"/>
        </w:rPr>
      </w:pPr>
      <w:r w:rsidRPr="00BF6565">
        <w:rPr>
          <w:color w:val="000000"/>
          <w:sz w:val="28"/>
        </w:rPr>
        <w:t xml:space="preserve">Организационное и правовое обеспечение информационной </w:t>
      </w:r>
      <w:proofErr w:type="gramStart"/>
      <w:r w:rsidRPr="00BF6565">
        <w:rPr>
          <w:color w:val="000000"/>
          <w:sz w:val="28"/>
        </w:rPr>
        <w:t>безопасности :</w:t>
      </w:r>
      <w:proofErr w:type="gramEnd"/>
      <w:r w:rsidRPr="00BF6565">
        <w:rPr>
          <w:color w:val="000000"/>
          <w:sz w:val="28"/>
        </w:rPr>
        <w:t xml:space="preserve"> учебник и практикум для вузов / под редакцией Т. А. Поляковой, А. А. </w:t>
      </w:r>
      <w:proofErr w:type="spellStart"/>
      <w:r w:rsidRPr="00BF6565">
        <w:rPr>
          <w:color w:val="000000"/>
          <w:sz w:val="28"/>
        </w:rPr>
        <w:t>Стре</w:t>
      </w:r>
      <w:r>
        <w:rPr>
          <w:color w:val="000000"/>
          <w:sz w:val="28"/>
        </w:rPr>
        <w:t>льцова</w:t>
      </w:r>
      <w:proofErr w:type="spellEnd"/>
      <w:r>
        <w:rPr>
          <w:color w:val="000000"/>
          <w:sz w:val="28"/>
        </w:rPr>
        <w:t xml:space="preserve">. — </w:t>
      </w:r>
      <w:proofErr w:type="gramStart"/>
      <w:r>
        <w:rPr>
          <w:color w:val="000000"/>
          <w:sz w:val="28"/>
        </w:rPr>
        <w:t>Москва :</w:t>
      </w:r>
      <w:proofErr w:type="gramEnd"/>
      <w:r>
        <w:rPr>
          <w:color w:val="000000"/>
          <w:sz w:val="28"/>
        </w:rPr>
        <w:t xml:space="preserve"> </w:t>
      </w:r>
      <w:proofErr w:type="spellStart"/>
      <w:r w:rsidRPr="00BF6565">
        <w:rPr>
          <w:color w:val="000000"/>
          <w:sz w:val="28"/>
        </w:rPr>
        <w:t>Юрайт</w:t>
      </w:r>
      <w:proofErr w:type="spellEnd"/>
      <w:r w:rsidRPr="00BF6565">
        <w:rPr>
          <w:color w:val="000000"/>
          <w:sz w:val="28"/>
        </w:rPr>
        <w:t>, 2023. — 325 с. — (Высшее образование</w:t>
      </w:r>
      <w:r>
        <w:rPr>
          <w:color w:val="000000"/>
          <w:sz w:val="28"/>
        </w:rPr>
        <w:t xml:space="preserve">). — ЭБС </w:t>
      </w:r>
      <w:proofErr w:type="spellStart"/>
      <w:r>
        <w:rPr>
          <w:color w:val="000000"/>
          <w:sz w:val="28"/>
        </w:rPr>
        <w:t>Юрайт</w:t>
      </w:r>
      <w:proofErr w:type="spellEnd"/>
      <w:r w:rsidRPr="00BF6565">
        <w:rPr>
          <w:color w:val="000000"/>
          <w:sz w:val="28"/>
        </w:rPr>
        <w:t>. — URL: https://urait.ru/</w:t>
      </w:r>
      <w:r>
        <w:rPr>
          <w:color w:val="000000"/>
          <w:sz w:val="28"/>
        </w:rPr>
        <w:t>bcode/511239 (дата обращения: 06.03</w:t>
      </w:r>
      <w:r w:rsidRPr="00BF6565">
        <w:rPr>
          <w:color w:val="000000"/>
          <w:sz w:val="28"/>
        </w:rPr>
        <w:t xml:space="preserve">.2023). — </w:t>
      </w:r>
      <w:proofErr w:type="gramStart"/>
      <w:r w:rsidRPr="00BF6565">
        <w:rPr>
          <w:color w:val="000000"/>
          <w:sz w:val="28"/>
        </w:rPr>
        <w:t>Текст :</w:t>
      </w:r>
      <w:proofErr w:type="gramEnd"/>
      <w:r w:rsidRPr="00BF6565">
        <w:rPr>
          <w:color w:val="000000"/>
          <w:sz w:val="28"/>
        </w:rPr>
        <w:t xml:space="preserve"> электронный.</w:t>
      </w:r>
    </w:p>
    <w:p w:rsidR="00CB3EE4" w:rsidRPr="00027DA4" w:rsidRDefault="00BF6565" w:rsidP="00BF6565">
      <w:pPr>
        <w:pStyle w:val="afb"/>
        <w:numPr>
          <w:ilvl w:val="0"/>
          <w:numId w:val="45"/>
        </w:numPr>
        <w:spacing w:line="360" w:lineRule="auto"/>
        <w:ind w:left="284" w:firstLine="0"/>
        <w:rPr>
          <w:color w:val="000000"/>
          <w:sz w:val="28"/>
          <w:szCs w:val="28"/>
        </w:rPr>
      </w:pPr>
      <w:r w:rsidRPr="00BF6565">
        <w:rPr>
          <w:color w:val="000000"/>
          <w:sz w:val="28"/>
          <w:szCs w:val="28"/>
        </w:rPr>
        <w:t>Ларионова, С.Л. Информационная безопасность дистанционного банковского обслуживания: учебное пособие / С.</w:t>
      </w:r>
      <w:r>
        <w:rPr>
          <w:color w:val="000000"/>
          <w:sz w:val="28"/>
          <w:szCs w:val="28"/>
        </w:rPr>
        <w:t xml:space="preserve"> </w:t>
      </w:r>
      <w:r w:rsidRPr="00BF6565">
        <w:rPr>
          <w:color w:val="000000"/>
          <w:sz w:val="28"/>
          <w:szCs w:val="28"/>
        </w:rPr>
        <w:t xml:space="preserve">Л. Ларионова; </w:t>
      </w:r>
      <w:proofErr w:type="spellStart"/>
      <w:r w:rsidRPr="00BF6565">
        <w:rPr>
          <w:color w:val="000000"/>
          <w:sz w:val="28"/>
          <w:szCs w:val="28"/>
        </w:rPr>
        <w:t>Финуниверситет</w:t>
      </w:r>
      <w:proofErr w:type="spellEnd"/>
      <w:r w:rsidRPr="00BF6565">
        <w:rPr>
          <w:color w:val="000000"/>
          <w:sz w:val="28"/>
          <w:szCs w:val="28"/>
        </w:rPr>
        <w:t>. — Москва: Прометей, 2022.</w:t>
      </w:r>
      <w:r>
        <w:rPr>
          <w:color w:val="000000"/>
          <w:sz w:val="28"/>
          <w:szCs w:val="28"/>
        </w:rPr>
        <w:t xml:space="preserve"> — 296 с</w:t>
      </w:r>
      <w:r w:rsidRPr="00BF6565">
        <w:rPr>
          <w:color w:val="000000"/>
          <w:sz w:val="28"/>
          <w:szCs w:val="28"/>
        </w:rPr>
        <w:t xml:space="preserve">. - </w:t>
      </w:r>
      <w:proofErr w:type="gramStart"/>
      <w:r w:rsidRPr="00BF6565">
        <w:rPr>
          <w:color w:val="000000"/>
          <w:sz w:val="28"/>
          <w:szCs w:val="28"/>
        </w:rPr>
        <w:t>Текст :</w:t>
      </w:r>
      <w:proofErr w:type="gramEnd"/>
      <w:r w:rsidRPr="00BF6565">
        <w:rPr>
          <w:color w:val="000000"/>
          <w:sz w:val="28"/>
          <w:szCs w:val="28"/>
        </w:rPr>
        <w:t xml:space="preserve"> </w:t>
      </w:r>
      <w:r w:rsidRPr="00BF6565">
        <w:rPr>
          <w:color w:val="000000"/>
          <w:sz w:val="28"/>
          <w:szCs w:val="28"/>
        </w:rPr>
        <w:lastRenderedPageBreak/>
        <w:t>непосредственный. - То же. - ЭБС Лань. - URL: https://e.lanbook.com</w:t>
      </w:r>
      <w:r>
        <w:rPr>
          <w:color w:val="000000"/>
          <w:sz w:val="28"/>
          <w:szCs w:val="28"/>
        </w:rPr>
        <w:t>/book/290516 (дата обращения: 06.03</w:t>
      </w:r>
      <w:r w:rsidRPr="00BF6565">
        <w:rPr>
          <w:color w:val="000000"/>
          <w:sz w:val="28"/>
          <w:szCs w:val="28"/>
        </w:rPr>
        <w:t xml:space="preserve">.2023). — </w:t>
      </w:r>
      <w:proofErr w:type="gramStart"/>
      <w:r w:rsidRPr="00BF6565">
        <w:rPr>
          <w:color w:val="000000"/>
          <w:sz w:val="28"/>
          <w:szCs w:val="28"/>
        </w:rPr>
        <w:t>Текст :</w:t>
      </w:r>
      <w:proofErr w:type="gramEnd"/>
      <w:r w:rsidRPr="00BF6565">
        <w:rPr>
          <w:color w:val="000000"/>
          <w:sz w:val="28"/>
          <w:szCs w:val="28"/>
        </w:rPr>
        <w:t xml:space="preserve"> электронный.</w:t>
      </w:r>
    </w:p>
    <w:p w:rsidR="00A0071D" w:rsidRPr="00A0071D" w:rsidRDefault="00A0071D" w:rsidP="00A0071D">
      <w:pPr>
        <w:widowControl w:val="0"/>
        <w:autoSpaceDE w:val="0"/>
        <w:autoSpaceDN w:val="0"/>
        <w:adjustRightInd w:val="0"/>
        <w:spacing w:after="0" w:line="360" w:lineRule="auto"/>
        <w:ind w:left="284"/>
        <w:jc w:val="both"/>
        <w:rPr>
          <w:sz w:val="28"/>
          <w:szCs w:val="28"/>
          <w:u w:val="single"/>
        </w:rPr>
      </w:pPr>
    </w:p>
    <w:p w:rsidR="003C2418" w:rsidRPr="003C2418" w:rsidRDefault="003C2418" w:rsidP="008A46B6">
      <w:pPr>
        <w:spacing w:after="0" w:line="360" w:lineRule="auto"/>
        <w:ind w:firstLine="709"/>
        <w:jc w:val="both"/>
        <w:rPr>
          <w:b/>
          <w:bCs/>
          <w:sz w:val="28"/>
          <w:szCs w:val="28"/>
        </w:rPr>
      </w:pPr>
      <w:r w:rsidRPr="003C2418">
        <w:rPr>
          <w:b/>
          <w:bCs/>
          <w:sz w:val="28"/>
          <w:szCs w:val="28"/>
        </w:rPr>
        <w:t>б) дополнительная литература:</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6D3948">
        <w:rPr>
          <w:color w:val="000000"/>
          <w:sz w:val="28"/>
          <w:szCs w:val="28"/>
        </w:rPr>
        <w:t>Забабурин</w:t>
      </w:r>
      <w:proofErr w:type="spellEnd"/>
      <w:r w:rsidRPr="006D3948">
        <w:rPr>
          <w:color w:val="000000"/>
          <w:sz w:val="28"/>
          <w:szCs w:val="28"/>
        </w:rPr>
        <w:t xml:space="preserve">. — Москва: </w:t>
      </w:r>
      <w:proofErr w:type="spellStart"/>
      <w:r w:rsidRPr="006D3948">
        <w:rPr>
          <w:color w:val="000000"/>
          <w:sz w:val="28"/>
          <w:szCs w:val="28"/>
        </w:rPr>
        <w:t>Юрайт</w:t>
      </w:r>
      <w:proofErr w:type="spellEnd"/>
      <w:r w:rsidRPr="006D3948">
        <w:rPr>
          <w:color w:val="000000"/>
          <w:sz w:val="28"/>
          <w:szCs w:val="28"/>
        </w:rPr>
        <w:t xml:space="preserve">, 2022. — 312 с. — ЭБС </w:t>
      </w:r>
      <w:proofErr w:type="spellStart"/>
      <w:r w:rsidRPr="006D3948">
        <w:rPr>
          <w:color w:val="000000"/>
          <w:sz w:val="28"/>
          <w:szCs w:val="28"/>
        </w:rPr>
        <w:t>Юрайт</w:t>
      </w:r>
      <w:proofErr w:type="spellEnd"/>
      <w:r w:rsidRPr="006D3948">
        <w:rPr>
          <w:color w:val="000000"/>
          <w:sz w:val="28"/>
          <w:szCs w:val="28"/>
        </w:rPr>
        <w:t>. – URL:https://urait.ru/bcode/</w:t>
      </w:r>
      <w:proofErr w:type="gramStart"/>
      <w:r w:rsidRPr="006D3948">
        <w:rPr>
          <w:color w:val="000000"/>
          <w:sz w:val="28"/>
          <w:szCs w:val="28"/>
        </w:rPr>
        <w:t>491249  (</w:t>
      </w:r>
      <w:proofErr w:type="gramEnd"/>
      <w:r w:rsidRPr="006D3948">
        <w:rPr>
          <w:color w:val="000000"/>
          <w:sz w:val="28"/>
          <w:szCs w:val="28"/>
        </w:rPr>
        <w:t xml:space="preserve">дата обращения: 06.03.2023).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 xml:space="preserve">Шаньгин, В.Ф. Комплексная защита информации в корпоративных </w:t>
      </w:r>
      <w:proofErr w:type="gramStart"/>
      <w:r w:rsidRPr="006D3948">
        <w:rPr>
          <w:color w:val="000000"/>
          <w:sz w:val="28"/>
          <w:szCs w:val="28"/>
        </w:rPr>
        <w:t>системах :</w:t>
      </w:r>
      <w:proofErr w:type="gramEnd"/>
      <w:r w:rsidRPr="006D3948">
        <w:rPr>
          <w:color w:val="000000"/>
          <w:sz w:val="28"/>
          <w:szCs w:val="28"/>
        </w:rPr>
        <w:t xml:space="preserve"> учебное пособие / В.Ф. Шаньгин. — </w:t>
      </w:r>
      <w:proofErr w:type="gramStart"/>
      <w:r w:rsidRPr="006D3948">
        <w:rPr>
          <w:color w:val="000000"/>
          <w:sz w:val="28"/>
          <w:szCs w:val="28"/>
        </w:rPr>
        <w:t>Москва :</w:t>
      </w:r>
      <w:proofErr w:type="gramEnd"/>
      <w:r w:rsidRPr="006D3948">
        <w:rPr>
          <w:color w:val="000000"/>
          <w:sz w:val="28"/>
          <w:szCs w:val="28"/>
        </w:rPr>
        <w:t xml:space="preserve"> ИД «ФОРУМ» : ИНФРА-М, 2022. — 592 с. — (Высшее образование: </w:t>
      </w:r>
      <w:proofErr w:type="spellStart"/>
      <w:r w:rsidRPr="006D3948">
        <w:rPr>
          <w:color w:val="000000"/>
          <w:sz w:val="28"/>
          <w:szCs w:val="28"/>
        </w:rPr>
        <w:t>Бакалавриат</w:t>
      </w:r>
      <w:proofErr w:type="spellEnd"/>
      <w:r w:rsidRPr="006D3948">
        <w:rPr>
          <w:color w:val="000000"/>
          <w:sz w:val="28"/>
          <w:szCs w:val="28"/>
        </w:rPr>
        <w:t xml:space="preserve">). - ЭБС ZNANIUM.com. – URL: http://znanium.com/catalog/product/1843022 (дата обращения: 06.03.2023).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3A5305" w:rsidRPr="00027DA4" w:rsidRDefault="00B5332B" w:rsidP="006D3948">
      <w:pPr>
        <w:pStyle w:val="afb"/>
        <w:numPr>
          <w:ilvl w:val="0"/>
          <w:numId w:val="45"/>
        </w:numPr>
        <w:spacing w:line="360" w:lineRule="auto"/>
        <w:ind w:left="284" w:firstLine="0"/>
        <w:rPr>
          <w:color w:val="000000"/>
          <w:sz w:val="28"/>
          <w:szCs w:val="28"/>
        </w:rPr>
      </w:pPr>
      <w:r w:rsidRPr="00B5332B">
        <w:rPr>
          <w:color w:val="000000"/>
          <w:sz w:val="28"/>
          <w:szCs w:val="28"/>
        </w:rPr>
        <w:t>Мельников, В.</w:t>
      </w:r>
      <w:r w:rsidR="006D3948">
        <w:rPr>
          <w:color w:val="000000"/>
          <w:sz w:val="28"/>
          <w:szCs w:val="28"/>
        </w:rPr>
        <w:t xml:space="preserve"> П.</w:t>
      </w:r>
      <w:r w:rsidRPr="00B5332B">
        <w:rPr>
          <w:color w:val="000000"/>
          <w:sz w:val="28"/>
          <w:szCs w:val="28"/>
        </w:rPr>
        <w:t xml:space="preserve"> Информационная </w:t>
      </w:r>
      <w:proofErr w:type="gramStart"/>
      <w:r w:rsidRPr="00B5332B">
        <w:rPr>
          <w:color w:val="000000"/>
          <w:sz w:val="28"/>
          <w:szCs w:val="28"/>
        </w:rPr>
        <w:t>безопасность :</w:t>
      </w:r>
      <w:proofErr w:type="gramEnd"/>
      <w:r w:rsidRPr="00B5332B">
        <w:rPr>
          <w:color w:val="000000"/>
          <w:sz w:val="28"/>
          <w:szCs w:val="28"/>
        </w:rPr>
        <w:t xml:space="preserve"> учебник / В.</w:t>
      </w:r>
      <w:r w:rsidR="006D3948">
        <w:rPr>
          <w:color w:val="000000"/>
          <w:sz w:val="28"/>
          <w:szCs w:val="28"/>
        </w:rPr>
        <w:t xml:space="preserve"> </w:t>
      </w:r>
      <w:r w:rsidRPr="00B5332B">
        <w:rPr>
          <w:color w:val="000000"/>
          <w:sz w:val="28"/>
          <w:szCs w:val="28"/>
        </w:rPr>
        <w:t>П. Мельников, А.</w:t>
      </w:r>
      <w:r w:rsidR="006D3948">
        <w:rPr>
          <w:color w:val="000000"/>
          <w:sz w:val="28"/>
          <w:szCs w:val="28"/>
        </w:rPr>
        <w:t xml:space="preserve"> </w:t>
      </w:r>
      <w:r w:rsidRPr="00B5332B">
        <w:rPr>
          <w:color w:val="000000"/>
          <w:sz w:val="28"/>
          <w:szCs w:val="28"/>
        </w:rPr>
        <w:t>И. Куприянов, Т.</w:t>
      </w:r>
      <w:r w:rsidR="006D3948">
        <w:rPr>
          <w:color w:val="000000"/>
          <w:sz w:val="28"/>
          <w:szCs w:val="28"/>
        </w:rPr>
        <w:t xml:space="preserve"> </w:t>
      </w:r>
      <w:r w:rsidRPr="00B5332B">
        <w:rPr>
          <w:color w:val="000000"/>
          <w:sz w:val="28"/>
          <w:szCs w:val="28"/>
        </w:rPr>
        <w:t>Ю. Васильева; под ред. В.</w:t>
      </w:r>
      <w:r w:rsidR="006D3948">
        <w:rPr>
          <w:color w:val="000000"/>
          <w:sz w:val="28"/>
          <w:szCs w:val="28"/>
        </w:rPr>
        <w:t xml:space="preserve"> </w:t>
      </w:r>
      <w:r w:rsidRPr="00B5332B">
        <w:rPr>
          <w:color w:val="000000"/>
          <w:sz w:val="28"/>
          <w:szCs w:val="28"/>
        </w:rPr>
        <w:t xml:space="preserve">П. Мельникова. — 2-е изд., </w:t>
      </w:r>
      <w:proofErr w:type="spellStart"/>
      <w:r w:rsidRPr="00B5332B">
        <w:rPr>
          <w:color w:val="000000"/>
          <w:sz w:val="28"/>
          <w:szCs w:val="28"/>
        </w:rPr>
        <w:t>перераб</w:t>
      </w:r>
      <w:proofErr w:type="spellEnd"/>
      <w:r w:rsidRPr="00B5332B">
        <w:rPr>
          <w:color w:val="000000"/>
          <w:sz w:val="28"/>
          <w:szCs w:val="28"/>
        </w:rPr>
        <w:t xml:space="preserve">. и доп. - </w:t>
      </w:r>
      <w:proofErr w:type="gramStart"/>
      <w:r w:rsidRPr="00B5332B">
        <w:rPr>
          <w:color w:val="000000"/>
          <w:sz w:val="28"/>
          <w:szCs w:val="28"/>
        </w:rPr>
        <w:t>Москва :</w:t>
      </w:r>
      <w:proofErr w:type="gramEnd"/>
      <w:r w:rsidRPr="00B5332B">
        <w:rPr>
          <w:color w:val="000000"/>
          <w:sz w:val="28"/>
          <w:szCs w:val="28"/>
        </w:rPr>
        <w:t xml:space="preserve"> </w:t>
      </w:r>
      <w:proofErr w:type="spellStart"/>
      <w:r w:rsidRPr="00B5332B">
        <w:rPr>
          <w:color w:val="000000"/>
          <w:sz w:val="28"/>
          <w:szCs w:val="28"/>
        </w:rPr>
        <w:t>КноРус</w:t>
      </w:r>
      <w:proofErr w:type="spellEnd"/>
      <w:r w:rsidRPr="00B5332B">
        <w:rPr>
          <w:color w:val="000000"/>
          <w:sz w:val="28"/>
          <w:szCs w:val="28"/>
        </w:rPr>
        <w:t>, 2022. — 371 с. — (</w:t>
      </w:r>
      <w:proofErr w:type="spellStart"/>
      <w:r w:rsidRPr="00B5332B">
        <w:rPr>
          <w:color w:val="000000"/>
          <w:sz w:val="28"/>
          <w:szCs w:val="28"/>
        </w:rPr>
        <w:t>Бакалавриат</w:t>
      </w:r>
      <w:proofErr w:type="spellEnd"/>
      <w:r w:rsidRPr="00B5332B">
        <w:rPr>
          <w:color w:val="000000"/>
          <w:sz w:val="28"/>
          <w:szCs w:val="28"/>
        </w:rPr>
        <w:t>). - ЭБС BOOK.ru. — URL:https://book.ru</w:t>
      </w:r>
      <w:r w:rsidR="006D3948">
        <w:rPr>
          <w:color w:val="000000"/>
          <w:sz w:val="28"/>
          <w:szCs w:val="28"/>
        </w:rPr>
        <w:t>/book/941809 (дата обращения: 06.03.2023</w:t>
      </w:r>
      <w:r w:rsidRPr="00B5332B">
        <w:rPr>
          <w:color w:val="000000"/>
          <w:sz w:val="28"/>
          <w:szCs w:val="28"/>
        </w:rPr>
        <w:t xml:space="preserve">). — </w:t>
      </w:r>
      <w:proofErr w:type="gramStart"/>
      <w:r w:rsidRPr="00B5332B">
        <w:rPr>
          <w:color w:val="000000"/>
          <w:sz w:val="28"/>
          <w:szCs w:val="28"/>
        </w:rPr>
        <w:t>Текст :</w:t>
      </w:r>
      <w:proofErr w:type="gramEnd"/>
      <w:r w:rsidRPr="00B5332B">
        <w:rPr>
          <w:color w:val="000000"/>
          <w:sz w:val="28"/>
          <w:szCs w:val="28"/>
        </w:rPr>
        <w:t xml:space="preserve"> электронный.</w:t>
      </w:r>
    </w:p>
    <w:p w:rsidR="003C2418" w:rsidRPr="00F63F26" w:rsidRDefault="006D3948" w:rsidP="006D3948">
      <w:pPr>
        <w:pStyle w:val="afb"/>
        <w:numPr>
          <w:ilvl w:val="0"/>
          <w:numId w:val="45"/>
        </w:numPr>
        <w:spacing w:line="360" w:lineRule="auto"/>
        <w:ind w:left="284" w:firstLine="0"/>
        <w:rPr>
          <w:color w:val="000000"/>
          <w:sz w:val="28"/>
          <w:szCs w:val="28"/>
        </w:rPr>
      </w:pPr>
      <w:r>
        <w:rPr>
          <w:sz w:val="28"/>
          <w:szCs w:val="28"/>
        </w:rPr>
        <w:t xml:space="preserve"> </w:t>
      </w:r>
      <w:proofErr w:type="spellStart"/>
      <w:r w:rsidRPr="006D3948">
        <w:rPr>
          <w:color w:val="000000"/>
          <w:sz w:val="28"/>
          <w:szCs w:val="28"/>
        </w:rPr>
        <w:t>Тараскин</w:t>
      </w:r>
      <w:proofErr w:type="spellEnd"/>
      <w:r w:rsidRPr="006D3948">
        <w:rPr>
          <w:color w:val="000000"/>
          <w:sz w:val="28"/>
          <w:szCs w:val="28"/>
        </w:rPr>
        <w:t>, М.</w:t>
      </w:r>
      <w:r>
        <w:rPr>
          <w:color w:val="000000"/>
          <w:sz w:val="28"/>
          <w:szCs w:val="28"/>
        </w:rPr>
        <w:t xml:space="preserve"> </w:t>
      </w:r>
      <w:r w:rsidRPr="006D3948">
        <w:rPr>
          <w:color w:val="000000"/>
          <w:sz w:val="28"/>
          <w:szCs w:val="28"/>
        </w:rPr>
        <w:t>М. Комплексная защита информации в организации: монография / М.</w:t>
      </w:r>
      <w:r>
        <w:rPr>
          <w:color w:val="000000"/>
          <w:sz w:val="28"/>
          <w:szCs w:val="28"/>
        </w:rPr>
        <w:t xml:space="preserve"> </w:t>
      </w:r>
      <w:r w:rsidRPr="006D3948">
        <w:rPr>
          <w:color w:val="000000"/>
          <w:sz w:val="28"/>
          <w:szCs w:val="28"/>
        </w:rPr>
        <w:t xml:space="preserve">М. </w:t>
      </w:r>
      <w:proofErr w:type="spellStart"/>
      <w:r w:rsidRPr="006D3948">
        <w:rPr>
          <w:color w:val="000000"/>
          <w:sz w:val="28"/>
          <w:szCs w:val="28"/>
        </w:rPr>
        <w:t>Тараскин</w:t>
      </w:r>
      <w:proofErr w:type="spellEnd"/>
      <w:r w:rsidRPr="006D3948">
        <w:rPr>
          <w:color w:val="000000"/>
          <w:sz w:val="28"/>
          <w:szCs w:val="28"/>
        </w:rPr>
        <w:t>, А.</w:t>
      </w:r>
      <w:r>
        <w:rPr>
          <w:color w:val="000000"/>
          <w:sz w:val="28"/>
          <w:szCs w:val="28"/>
        </w:rPr>
        <w:t xml:space="preserve"> </w:t>
      </w:r>
      <w:r w:rsidRPr="006D3948">
        <w:rPr>
          <w:color w:val="000000"/>
          <w:sz w:val="28"/>
          <w:szCs w:val="28"/>
        </w:rPr>
        <w:t>Г. Захаров, Ю.</w:t>
      </w:r>
      <w:r>
        <w:rPr>
          <w:color w:val="000000"/>
          <w:sz w:val="28"/>
          <w:szCs w:val="28"/>
        </w:rPr>
        <w:t xml:space="preserve"> </w:t>
      </w:r>
      <w:r w:rsidRPr="006D3948">
        <w:rPr>
          <w:color w:val="000000"/>
          <w:sz w:val="28"/>
          <w:szCs w:val="28"/>
        </w:rPr>
        <w:t>И. Коваленко, Г.</w:t>
      </w:r>
      <w:r>
        <w:rPr>
          <w:color w:val="000000"/>
          <w:sz w:val="28"/>
          <w:szCs w:val="28"/>
        </w:rPr>
        <w:t xml:space="preserve"> </w:t>
      </w:r>
      <w:r w:rsidRPr="006D3948">
        <w:rPr>
          <w:color w:val="000000"/>
          <w:sz w:val="28"/>
          <w:szCs w:val="28"/>
        </w:rPr>
        <w:t xml:space="preserve">И. Москвитин. – Москва: </w:t>
      </w:r>
      <w:proofErr w:type="spellStart"/>
      <w:r w:rsidRPr="006D3948">
        <w:rPr>
          <w:color w:val="000000"/>
          <w:sz w:val="28"/>
          <w:szCs w:val="28"/>
        </w:rPr>
        <w:t>Русайнс</w:t>
      </w:r>
      <w:proofErr w:type="spellEnd"/>
      <w:r w:rsidRPr="006D3948">
        <w:rPr>
          <w:color w:val="000000"/>
          <w:sz w:val="28"/>
          <w:szCs w:val="28"/>
        </w:rPr>
        <w:t>, 2020. – 354 с. – ЭБС BOOK.ru. - URL: https://www.book.ru</w:t>
      </w:r>
      <w:r>
        <w:rPr>
          <w:color w:val="000000"/>
          <w:sz w:val="28"/>
          <w:szCs w:val="28"/>
        </w:rPr>
        <w:t>/book/934814 (дата обращения: 06.03</w:t>
      </w:r>
      <w:r w:rsidRPr="006D3948">
        <w:rPr>
          <w:color w:val="000000"/>
          <w:sz w:val="28"/>
          <w:szCs w:val="28"/>
        </w:rPr>
        <w:t xml:space="preserve">.2023). - </w:t>
      </w:r>
      <w:proofErr w:type="gramStart"/>
      <w:r w:rsidRPr="006D3948">
        <w:rPr>
          <w:color w:val="000000"/>
          <w:sz w:val="28"/>
          <w:szCs w:val="28"/>
        </w:rPr>
        <w:t>Текст :</w:t>
      </w:r>
      <w:proofErr w:type="gramEnd"/>
      <w:r w:rsidRPr="006D3948">
        <w:rPr>
          <w:color w:val="000000"/>
          <w:sz w:val="28"/>
          <w:szCs w:val="28"/>
        </w:rPr>
        <w:t xml:space="preserve"> электронный.</w:t>
      </w:r>
    </w:p>
    <w:p w:rsidR="00771CC9" w:rsidRPr="00771CC9" w:rsidRDefault="006D3948" w:rsidP="006D3948">
      <w:pPr>
        <w:numPr>
          <w:ilvl w:val="0"/>
          <w:numId w:val="45"/>
        </w:numPr>
        <w:spacing w:after="0" w:line="360" w:lineRule="auto"/>
        <w:ind w:left="284" w:firstLine="0"/>
        <w:contextualSpacing/>
        <w:jc w:val="both"/>
        <w:rPr>
          <w:sz w:val="28"/>
          <w:szCs w:val="28"/>
        </w:rPr>
      </w:pPr>
      <w:proofErr w:type="spellStart"/>
      <w:r>
        <w:rPr>
          <w:color w:val="000000"/>
          <w:sz w:val="28"/>
          <w:szCs w:val="28"/>
          <w:shd w:val="clear" w:color="auto" w:fill="FFFFFF"/>
        </w:rPr>
        <w:t>Гамза</w:t>
      </w:r>
      <w:proofErr w:type="spellEnd"/>
      <w:r>
        <w:rPr>
          <w:color w:val="000000"/>
          <w:sz w:val="28"/>
          <w:szCs w:val="28"/>
          <w:shd w:val="clear" w:color="auto" w:fill="FFFFFF"/>
        </w:rPr>
        <w:t xml:space="preserve">, В. А. </w:t>
      </w:r>
      <w:r w:rsidRPr="006D3948">
        <w:rPr>
          <w:color w:val="000000"/>
          <w:sz w:val="28"/>
          <w:szCs w:val="28"/>
          <w:shd w:val="clear" w:color="auto" w:fill="FFFFFF"/>
        </w:rPr>
        <w:t xml:space="preserve">Безопасность банковской </w:t>
      </w:r>
      <w:proofErr w:type="gramStart"/>
      <w:r w:rsidRPr="006D3948">
        <w:rPr>
          <w:color w:val="000000"/>
          <w:sz w:val="28"/>
          <w:szCs w:val="28"/>
          <w:shd w:val="clear" w:color="auto" w:fill="FFFFFF"/>
        </w:rPr>
        <w:t>деятельности :</w:t>
      </w:r>
      <w:proofErr w:type="gramEnd"/>
      <w:r w:rsidRPr="006D3948">
        <w:rPr>
          <w:color w:val="000000"/>
          <w:sz w:val="28"/>
          <w:szCs w:val="28"/>
          <w:shd w:val="clear" w:color="auto" w:fill="FFFFFF"/>
        </w:rPr>
        <w:t xml:space="preserve"> учебник для вузов / В. А. </w:t>
      </w:r>
      <w:proofErr w:type="spellStart"/>
      <w:r w:rsidRPr="006D3948">
        <w:rPr>
          <w:color w:val="000000"/>
          <w:sz w:val="28"/>
          <w:szCs w:val="28"/>
          <w:shd w:val="clear" w:color="auto" w:fill="FFFFFF"/>
        </w:rPr>
        <w:t>Гамза</w:t>
      </w:r>
      <w:proofErr w:type="spellEnd"/>
      <w:r w:rsidRPr="006D3948">
        <w:rPr>
          <w:color w:val="000000"/>
          <w:sz w:val="28"/>
          <w:szCs w:val="28"/>
          <w:shd w:val="clear" w:color="auto" w:fill="FFFFFF"/>
        </w:rPr>
        <w:t xml:space="preserve">, И. Б. Ткачук, И. М. </w:t>
      </w:r>
      <w:proofErr w:type="spellStart"/>
      <w:r w:rsidRPr="006D3948">
        <w:rPr>
          <w:color w:val="000000"/>
          <w:sz w:val="28"/>
          <w:szCs w:val="28"/>
          <w:shd w:val="clear" w:color="auto" w:fill="FFFFFF"/>
        </w:rPr>
        <w:t>Жилкин</w:t>
      </w:r>
      <w:proofErr w:type="spellEnd"/>
      <w:r w:rsidRPr="006D3948">
        <w:rPr>
          <w:color w:val="000000"/>
          <w:sz w:val="28"/>
          <w:szCs w:val="28"/>
          <w:shd w:val="clear" w:color="auto" w:fill="FFFFFF"/>
        </w:rPr>
        <w:t xml:space="preserve">. — 5-е изд., </w:t>
      </w:r>
      <w:proofErr w:type="spellStart"/>
      <w:r w:rsidRPr="006D3948">
        <w:rPr>
          <w:color w:val="000000"/>
          <w:sz w:val="28"/>
          <w:szCs w:val="28"/>
          <w:shd w:val="clear" w:color="auto" w:fill="FFFFFF"/>
        </w:rPr>
        <w:t>перераб</w:t>
      </w:r>
      <w:proofErr w:type="spellEnd"/>
      <w:r w:rsidRPr="006D3948">
        <w:rPr>
          <w:color w:val="000000"/>
          <w:sz w:val="28"/>
          <w:szCs w:val="28"/>
          <w:shd w:val="clear" w:color="auto" w:fill="FFFFFF"/>
        </w:rPr>
        <w:t>.</w:t>
      </w:r>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sidRPr="006D3948">
        <w:rPr>
          <w:color w:val="000000"/>
          <w:sz w:val="28"/>
          <w:szCs w:val="28"/>
          <w:shd w:val="clear" w:color="auto" w:fill="FFFFFF"/>
        </w:rPr>
        <w:t>Юрайт</w:t>
      </w:r>
      <w:proofErr w:type="spellEnd"/>
      <w:r w:rsidRPr="006D3948">
        <w:rPr>
          <w:color w:val="000000"/>
          <w:sz w:val="28"/>
          <w:szCs w:val="28"/>
          <w:shd w:val="clear" w:color="auto" w:fill="FFFFFF"/>
        </w:rPr>
        <w:t>, 2023. — 455 с.</w:t>
      </w:r>
      <w:r>
        <w:rPr>
          <w:color w:val="000000"/>
          <w:sz w:val="28"/>
          <w:szCs w:val="28"/>
          <w:shd w:val="clear" w:color="auto" w:fill="FFFFFF"/>
        </w:rPr>
        <w:t xml:space="preserve"> — ЭБС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w:t>
      </w:r>
      <w:r w:rsidRPr="006D3948">
        <w:rPr>
          <w:color w:val="000000"/>
          <w:sz w:val="28"/>
          <w:szCs w:val="28"/>
          <w:shd w:val="clear" w:color="auto" w:fill="FFFFFF"/>
        </w:rPr>
        <w:t xml:space="preserve">URL: </w:t>
      </w:r>
      <w:r w:rsidRPr="006D3948">
        <w:rPr>
          <w:color w:val="000000"/>
          <w:sz w:val="28"/>
          <w:szCs w:val="28"/>
          <w:shd w:val="clear" w:color="auto" w:fill="FFFFFF"/>
        </w:rPr>
        <w:lastRenderedPageBreak/>
        <w:t>https://urait.ru/</w:t>
      </w:r>
      <w:r>
        <w:rPr>
          <w:color w:val="000000"/>
          <w:sz w:val="28"/>
          <w:szCs w:val="28"/>
          <w:shd w:val="clear" w:color="auto" w:fill="FFFFFF"/>
        </w:rPr>
        <w:t>bcode/510990 (дата обращения: 06.03</w:t>
      </w:r>
      <w:r w:rsidRPr="006D3948">
        <w:rPr>
          <w:color w:val="000000"/>
          <w:sz w:val="28"/>
          <w:szCs w:val="28"/>
          <w:shd w:val="clear" w:color="auto" w:fill="FFFFFF"/>
        </w:rPr>
        <w:t>.2023). – Текст: электронный.</w:t>
      </w:r>
    </w:p>
    <w:p w:rsidR="00C931BB" w:rsidRPr="003C2418" w:rsidRDefault="00C931BB" w:rsidP="007F441F">
      <w:pPr>
        <w:widowControl w:val="0"/>
        <w:autoSpaceDE w:val="0"/>
        <w:autoSpaceDN w:val="0"/>
        <w:adjustRightInd w:val="0"/>
        <w:spacing w:after="0" w:line="360" w:lineRule="auto"/>
        <w:ind w:left="567"/>
        <w:rPr>
          <w:sz w:val="28"/>
          <w:szCs w:val="28"/>
          <w:u w:val="single"/>
        </w:rPr>
      </w:pPr>
    </w:p>
    <w:p w:rsidR="000400C7" w:rsidRPr="00D64EB7" w:rsidRDefault="000400C7" w:rsidP="000400C7">
      <w:pPr>
        <w:pStyle w:val="afb"/>
        <w:spacing w:line="360" w:lineRule="auto"/>
        <w:ind w:left="0" w:firstLine="426"/>
        <w:jc w:val="both"/>
        <w:rPr>
          <w:sz w:val="28"/>
          <w:szCs w:val="28"/>
        </w:rPr>
      </w:pPr>
      <w:r w:rsidRPr="00D64EB7">
        <w:rPr>
          <w:b/>
          <w:bCs/>
          <w:kern w:val="32"/>
          <w:sz w:val="28"/>
          <w:szCs w:val="28"/>
          <w:lang w:val="x-none"/>
        </w:rPr>
        <w:t>Перечень ресурсов информационно-телек</w:t>
      </w:r>
      <w:r>
        <w:rPr>
          <w:b/>
          <w:bCs/>
          <w:kern w:val="32"/>
          <w:sz w:val="28"/>
          <w:szCs w:val="28"/>
          <w:lang w:val="x-none"/>
        </w:rPr>
        <w:t>оммуникационной сети «Интернет»</w:t>
      </w:r>
      <w:r>
        <w:t>:</w:t>
      </w:r>
    </w:p>
    <w:p w:rsidR="000C52D0" w:rsidRPr="000C52D0" w:rsidRDefault="000C52D0" w:rsidP="000C52D0">
      <w:pPr>
        <w:numPr>
          <w:ilvl w:val="0"/>
          <w:numId w:val="46"/>
        </w:numPr>
        <w:spacing w:after="187" w:line="267" w:lineRule="auto"/>
        <w:ind w:right="418"/>
        <w:jc w:val="both"/>
        <w:rPr>
          <w:color w:val="000000"/>
          <w:sz w:val="28"/>
        </w:rPr>
      </w:pPr>
      <w:r w:rsidRPr="000C52D0">
        <w:rPr>
          <w:color w:val="000000"/>
          <w:sz w:val="28"/>
        </w:rPr>
        <w:t xml:space="preserve">Сайт Центрального банка Российской Федерации: </w:t>
      </w:r>
      <w:hyperlink r:id="rId9" w:history="1">
        <w:r w:rsidR="000F052F" w:rsidRPr="001272E5">
          <w:rPr>
            <w:rStyle w:val="a3"/>
            <w:sz w:val="28"/>
            <w:u w:color="0563C1"/>
          </w:rPr>
          <w:t>www.cbr.ru</w:t>
        </w:r>
      </w:hyperlink>
      <w:hyperlink r:id="rId10">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32" w:line="379" w:lineRule="auto"/>
        <w:ind w:right="418"/>
        <w:jc w:val="both"/>
        <w:rPr>
          <w:color w:val="000000"/>
          <w:sz w:val="28"/>
        </w:rPr>
      </w:pPr>
      <w:r w:rsidRPr="000C52D0">
        <w:rPr>
          <w:color w:val="000000"/>
          <w:sz w:val="28"/>
        </w:rPr>
        <w:t xml:space="preserve">Сайт Федеральной службы по техническому и экспортному контролю: </w:t>
      </w:r>
      <w:hyperlink r:id="rId11">
        <w:r w:rsidRPr="000C52D0">
          <w:rPr>
            <w:color w:val="0563C1"/>
            <w:sz w:val="28"/>
            <w:u w:val="single" w:color="0563C1"/>
          </w:rPr>
          <w:t>www.fstec.ru</w:t>
        </w:r>
      </w:hyperlink>
      <w:hyperlink r:id="rId12">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5" w:line="379" w:lineRule="auto"/>
        <w:ind w:right="418"/>
        <w:jc w:val="both"/>
        <w:rPr>
          <w:color w:val="000000"/>
          <w:sz w:val="28"/>
        </w:rPr>
      </w:pPr>
      <w:r w:rsidRPr="000C52D0">
        <w:rPr>
          <w:color w:val="000000"/>
          <w:sz w:val="28"/>
        </w:rPr>
        <w:t xml:space="preserve">Сайт Федерального агентства по техническому регулированию и метрологии: </w:t>
      </w:r>
      <w:hyperlink r:id="rId13">
        <w:r w:rsidRPr="000C52D0">
          <w:rPr>
            <w:color w:val="0563C1"/>
            <w:sz w:val="28"/>
            <w:u w:val="single" w:color="0563C1"/>
          </w:rPr>
          <w:t>www.gost.ru</w:t>
        </w:r>
      </w:hyperlink>
      <w:hyperlink r:id="rId14">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134" w:line="267" w:lineRule="auto"/>
        <w:ind w:right="418"/>
        <w:jc w:val="both"/>
        <w:rPr>
          <w:color w:val="000000"/>
          <w:sz w:val="28"/>
        </w:rPr>
      </w:pPr>
      <w:r w:rsidRPr="000C52D0">
        <w:rPr>
          <w:color w:val="000000"/>
          <w:sz w:val="28"/>
        </w:rPr>
        <w:t xml:space="preserve">Электронная библиотека Финансового университета (ЭБ) </w:t>
      </w:r>
      <w:r w:rsidRPr="000C52D0">
        <w:rPr>
          <w:color w:val="000000"/>
          <w:sz w:val="28"/>
          <w:u w:val="single" w:color="000000"/>
        </w:rPr>
        <w:t>http://elib.fa.ru/ (http://library.fa.ru/files/elibfa.pdf)</w:t>
      </w:r>
      <w:r w:rsidRPr="000C52D0">
        <w:rPr>
          <w:color w:val="000000"/>
          <w:sz w:val="28"/>
        </w:rPr>
        <w:t xml:space="preserve">  </w:t>
      </w:r>
    </w:p>
    <w:p w:rsidR="000C52D0" w:rsidRPr="000C52D0" w:rsidRDefault="000C52D0" w:rsidP="000C52D0">
      <w:pPr>
        <w:numPr>
          <w:ilvl w:val="0"/>
          <w:numId w:val="47"/>
        </w:numPr>
        <w:spacing w:after="13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BOOK.RU </w:t>
      </w:r>
    </w:p>
    <w:p w:rsidR="000C52D0" w:rsidRPr="000C52D0" w:rsidRDefault="00586491" w:rsidP="000C52D0">
      <w:pPr>
        <w:spacing w:after="168"/>
        <w:ind w:left="-5" w:hanging="10"/>
        <w:rPr>
          <w:color w:val="000000"/>
          <w:sz w:val="28"/>
        </w:rPr>
      </w:pPr>
      <w:hyperlink r:id="rId15">
        <w:r w:rsidR="000C52D0" w:rsidRPr="000C52D0">
          <w:rPr>
            <w:color w:val="0563C1"/>
            <w:sz w:val="28"/>
            <w:u w:val="single" w:color="0563C1"/>
          </w:rPr>
          <w:t>http://www.book.ru</w:t>
        </w:r>
      </w:hyperlink>
      <w:hyperlink r:id="rId16">
        <w:r w:rsidR="000C52D0"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«Университетская </w:t>
      </w:r>
    </w:p>
    <w:p w:rsidR="000C52D0" w:rsidRPr="000C52D0" w:rsidRDefault="000C52D0" w:rsidP="000C52D0">
      <w:pPr>
        <w:spacing w:after="168"/>
        <w:ind w:left="-5" w:hanging="10"/>
        <w:rPr>
          <w:color w:val="000000"/>
          <w:sz w:val="28"/>
        </w:rPr>
      </w:pPr>
      <w:r w:rsidRPr="000C52D0">
        <w:rPr>
          <w:color w:val="000000"/>
          <w:sz w:val="28"/>
        </w:rPr>
        <w:t xml:space="preserve">библиотека ОНЛАЙН» </w:t>
      </w:r>
      <w:hyperlink r:id="rId17">
        <w:r w:rsidRPr="000C52D0">
          <w:rPr>
            <w:color w:val="0563C1"/>
            <w:sz w:val="28"/>
            <w:u w:val="single" w:color="0563C1"/>
          </w:rPr>
          <w:t>http://biblioclub.ru/</w:t>
        </w:r>
      </w:hyperlink>
      <w:hyperlink r:id="rId18">
        <w:r w:rsidRPr="000C52D0">
          <w:rPr>
            <w:color w:val="000000"/>
            <w:sz w:val="28"/>
          </w:rPr>
          <w:t xml:space="preserve"> </w:t>
        </w:r>
      </w:hyperlink>
    </w:p>
    <w:p w:rsidR="000C52D0" w:rsidRPr="000C52D0" w:rsidRDefault="000C52D0" w:rsidP="000C52D0">
      <w:pPr>
        <w:numPr>
          <w:ilvl w:val="0"/>
          <w:numId w:val="47"/>
        </w:numPr>
        <w:spacing w:after="183" w:line="267" w:lineRule="auto"/>
        <w:ind w:right="418"/>
        <w:jc w:val="both"/>
        <w:rPr>
          <w:color w:val="000000"/>
          <w:sz w:val="28"/>
        </w:rPr>
      </w:pPr>
      <w:r w:rsidRPr="000C52D0">
        <w:rPr>
          <w:color w:val="000000"/>
          <w:sz w:val="28"/>
        </w:rPr>
        <w:t xml:space="preserve">Электронно-библиотечная система </w:t>
      </w:r>
      <w:proofErr w:type="spellStart"/>
      <w:r w:rsidRPr="000C52D0">
        <w:rPr>
          <w:color w:val="000000"/>
          <w:sz w:val="28"/>
        </w:rPr>
        <w:t>Znanium</w:t>
      </w:r>
      <w:proofErr w:type="spellEnd"/>
      <w:r w:rsidRPr="000C52D0">
        <w:rPr>
          <w:color w:val="000000"/>
          <w:sz w:val="28"/>
        </w:rPr>
        <w:t xml:space="preserve"> </w:t>
      </w:r>
      <w:hyperlink r:id="rId19">
        <w:r w:rsidRPr="000C52D0">
          <w:rPr>
            <w:color w:val="000000"/>
            <w:sz w:val="28"/>
            <w:u w:val="single" w:color="000000"/>
          </w:rPr>
          <w:t>http://www.znanium.com</w:t>
        </w:r>
      </w:hyperlink>
      <w:hyperlink r:id="rId20">
        <w:r w:rsidRPr="000C52D0">
          <w:rPr>
            <w:color w:val="000000"/>
            <w:sz w:val="28"/>
          </w:rPr>
          <w:t xml:space="preserve"> </w:t>
        </w:r>
      </w:hyperlink>
    </w:p>
    <w:p w:rsidR="000C52D0" w:rsidRPr="000C52D0" w:rsidRDefault="000C52D0" w:rsidP="000C52D0">
      <w:pPr>
        <w:numPr>
          <w:ilvl w:val="0"/>
          <w:numId w:val="47"/>
        </w:numPr>
        <w:spacing w:after="61" w:line="357" w:lineRule="auto"/>
        <w:ind w:right="418"/>
        <w:jc w:val="both"/>
        <w:rPr>
          <w:color w:val="000000"/>
          <w:sz w:val="28"/>
        </w:rPr>
      </w:pPr>
      <w:r w:rsidRPr="000C52D0">
        <w:rPr>
          <w:color w:val="000000"/>
          <w:sz w:val="28"/>
        </w:rPr>
        <w:t xml:space="preserve">Электронно-библиотечная система издательства «ЮРАЙТ» </w:t>
      </w:r>
      <w:hyperlink r:id="rId21">
        <w:r w:rsidRPr="000C52D0">
          <w:rPr>
            <w:color w:val="000000"/>
            <w:sz w:val="28"/>
            <w:u w:val="single" w:color="000000"/>
          </w:rPr>
          <w:t>https</w:t>
        </w:r>
      </w:hyperlink>
      <w:hyperlink r:id="rId22">
        <w:r w:rsidRPr="000C52D0">
          <w:rPr>
            <w:color w:val="000000"/>
            <w:sz w:val="28"/>
            <w:u w:val="single" w:color="000000"/>
          </w:rPr>
          <w:t>://</w:t>
        </w:r>
      </w:hyperlink>
      <w:hyperlink r:id="rId23">
        <w:r w:rsidRPr="000C52D0">
          <w:rPr>
            <w:color w:val="000000"/>
            <w:sz w:val="28"/>
            <w:u w:val="single" w:color="000000"/>
          </w:rPr>
          <w:t>www</w:t>
        </w:r>
      </w:hyperlink>
      <w:hyperlink r:id="rId24">
        <w:r w:rsidRPr="000C52D0">
          <w:rPr>
            <w:color w:val="000000"/>
            <w:sz w:val="28"/>
            <w:u w:val="single" w:color="000000"/>
          </w:rPr>
          <w:t>.</w:t>
        </w:r>
      </w:hyperlink>
      <w:hyperlink r:id="rId25">
        <w:r w:rsidRPr="000C52D0">
          <w:rPr>
            <w:color w:val="000000"/>
            <w:sz w:val="28"/>
            <w:u w:val="single" w:color="000000"/>
          </w:rPr>
          <w:t>biblio</w:t>
        </w:r>
      </w:hyperlink>
      <w:hyperlink r:id="rId26">
        <w:r w:rsidRPr="000C52D0">
          <w:rPr>
            <w:color w:val="000000"/>
            <w:sz w:val="28"/>
            <w:u w:val="single" w:color="000000"/>
          </w:rPr>
          <w:t>-</w:t>
        </w:r>
      </w:hyperlink>
      <w:hyperlink r:id="rId27">
        <w:r w:rsidRPr="000C52D0">
          <w:rPr>
            <w:color w:val="000000"/>
            <w:sz w:val="28"/>
            <w:u w:val="single" w:color="000000"/>
          </w:rPr>
          <w:t>online</w:t>
        </w:r>
      </w:hyperlink>
      <w:hyperlink r:id="rId28">
        <w:r w:rsidRPr="000C52D0">
          <w:rPr>
            <w:color w:val="000000"/>
            <w:sz w:val="28"/>
            <w:u w:val="single" w:color="000000"/>
          </w:rPr>
          <w:t>.</w:t>
        </w:r>
      </w:hyperlink>
      <w:hyperlink r:id="rId29">
        <w:r w:rsidRPr="000C52D0">
          <w:rPr>
            <w:color w:val="000000"/>
            <w:sz w:val="28"/>
            <w:u w:val="single" w:color="000000"/>
          </w:rPr>
          <w:t>ru</w:t>
        </w:r>
      </w:hyperlink>
      <w:hyperlink r:id="rId30">
        <w:r w:rsidRPr="000C52D0">
          <w:rPr>
            <w:color w:val="000000"/>
            <w:sz w:val="28"/>
            <w:u w:val="single" w:color="000000"/>
          </w:rPr>
          <w:t>/</w:t>
        </w:r>
      </w:hyperlink>
      <w:hyperlink r:id="rId31">
        <w:r w:rsidRPr="000C52D0">
          <w:rPr>
            <w:color w:val="000000"/>
            <w:sz w:val="28"/>
          </w:rPr>
          <w:t xml:space="preserve"> </w:t>
        </w:r>
      </w:hyperlink>
    </w:p>
    <w:p w:rsidR="000C52D0" w:rsidRPr="000C52D0" w:rsidRDefault="000C52D0" w:rsidP="000C52D0">
      <w:pPr>
        <w:numPr>
          <w:ilvl w:val="0"/>
          <w:numId w:val="47"/>
        </w:numPr>
        <w:spacing w:after="30" w:line="358" w:lineRule="auto"/>
        <w:ind w:right="418"/>
        <w:jc w:val="both"/>
        <w:rPr>
          <w:color w:val="000000"/>
          <w:sz w:val="28"/>
        </w:rPr>
      </w:pPr>
      <w:r w:rsidRPr="000C52D0">
        <w:rPr>
          <w:color w:val="000000"/>
          <w:sz w:val="28"/>
        </w:rPr>
        <w:t xml:space="preserve">Электронно-библиотечная система издательства «Лань» </w:t>
      </w:r>
      <w:hyperlink r:id="rId32">
        <w:r w:rsidRPr="000C52D0">
          <w:rPr>
            <w:color w:val="000000"/>
            <w:sz w:val="28"/>
            <w:u w:val="single" w:color="000000"/>
          </w:rPr>
          <w:t>https://e.lanbook.com/</w:t>
        </w:r>
      </w:hyperlink>
      <w:hyperlink r:id="rId33">
        <w:r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Деловая онлайн-библиотека AlpinaDigital</w:t>
      </w:r>
      <w:hyperlink r:id="rId34">
        <w:r w:rsidRPr="000C52D0">
          <w:rPr>
            <w:color w:val="0563C1"/>
            <w:sz w:val="28"/>
            <w:u w:val="single" w:color="0563C1"/>
          </w:rPr>
          <w:t>http</w:t>
        </w:r>
      </w:hyperlink>
      <w:hyperlink r:id="rId35">
        <w:r w:rsidRPr="000C52D0">
          <w:rPr>
            <w:color w:val="0563C1"/>
            <w:sz w:val="28"/>
            <w:u w:val="single" w:color="0563C1"/>
          </w:rPr>
          <w:t>://</w:t>
        </w:r>
      </w:hyperlink>
      <w:hyperlink r:id="rId36">
        <w:r w:rsidRPr="000C52D0">
          <w:rPr>
            <w:color w:val="0563C1"/>
            <w:sz w:val="28"/>
            <w:u w:val="single" w:color="0563C1"/>
          </w:rPr>
          <w:t>lib</w:t>
        </w:r>
      </w:hyperlink>
      <w:hyperlink r:id="rId37">
        <w:r w:rsidRPr="000C52D0">
          <w:rPr>
            <w:color w:val="0563C1"/>
            <w:sz w:val="28"/>
            <w:u w:val="single" w:color="0563C1"/>
          </w:rPr>
          <w:t>.</w:t>
        </w:r>
      </w:hyperlink>
      <w:hyperlink r:id="rId38">
        <w:r w:rsidRPr="000C52D0">
          <w:rPr>
            <w:color w:val="0563C1"/>
            <w:sz w:val="28"/>
            <w:u w:val="single" w:color="0563C1"/>
          </w:rPr>
          <w:t>alpinadigital</w:t>
        </w:r>
      </w:hyperlink>
      <w:hyperlink r:id="rId39">
        <w:r w:rsidRPr="000C52D0">
          <w:rPr>
            <w:color w:val="0563C1"/>
            <w:sz w:val="28"/>
            <w:u w:val="single" w:color="0563C1"/>
          </w:rPr>
          <w:t>.</w:t>
        </w:r>
      </w:hyperlink>
      <w:hyperlink r:id="rId40">
        <w:r w:rsidRPr="000C52D0">
          <w:rPr>
            <w:color w:val="0563C1"/>
            <w:sz w:val="28"/>
            <w:u w:val="single" w:color="0563C1"/>
          </w:rPr>
          <w:t>ru</w:t>
        </w:r>
      </w:hyperlink>
      <w:hyperlink r:id="rId41">
        <w:r w:rsidRPr="000C52D0">
          <w:rPr>
            <w:color w:val="0563C1"/>
            <w:sz w:val="28"/>
            <w:u w:val="single" w:color="0563C1"/>
          </w:rPr>
          <w:t>/</w:t>
        </w:r>
      </w:hyperlink>
      <w:hyperlink r:id="rId42">
        <w:r w:rsidRPr="000C52D0">
          <w:rPr>
            <w:color w:val="000000"/>
            <w:sz w:val="28"/>
          </w:rPr>
          <w:t xml:space="preserve"> </w:t>
        </w:r>
      </w:hyperlink>
    </w:p>
    <w:p w:rsidR="000C52D0" w:rsidRPr="000C52D0" w:rsidRDefault="000C52D0" w:rsidP="000C52D0">
      <w:pPr>
        <w:numPr>
          <w:ilvl w:val="0"/>
          <w:numId w:val="47"/>
        </w:numPr>
        <w:spacing w:after="177" w:line="267" w:lineRule="auto"/>
        <w:ind w:right="418"/>
        <w:jc w:val="both"/>
        <w:rPr>
          <w:color w:val="000000"/>
          <w:sz w:val="28"/>
        </w:rPr>
      </w:pPr>
      <w:r w:rsidRPr="000C52D0">
        <w:rPr>
          <w:color w:val="000000"/>
          <w:sz w:val="28"/>
        </w:rPr>
        <w:t xml:space="preserve">Научная электронная библиотека </w:t>
      </w:r>
      <w:proofErr w:type="spellStart"/>
      <w:r w:rsidRPr="000C52D0">
        <w:rPr>
          <w:color w:val="000000"/>
          <w:sz w:val="28"/>
        </w:rPr>
        <w:t>eLibrary.ru</w:t>
      </w:r>
      <w:hyperlink r:id="rId43">
        <w:r w:rsidRPr="000C52D0">
          <w:rPr>
            <w:color w:val="000000"/>
            <w:sz w:val="28"/>
            <w:u w:val="single" w:color="000000"/>
          </w:rPr>
          <w:t>http</w:t>
        </w:r>
        <w:proofErr w:type="spellEnd"/>
      </w:hyperlink>
      <w:hyperlink r:id="rId44">
        <w:r w:rsidRPr="000C52D0">
          <w:rPr>
            <w:color w:val="000000"/>
            <w:sz w:val="28"/>
            <w:u w:val="single" w:color="000000"/>
          </w:rPr>
          <w:t>://</w:t>
        </w:r>
      </w:hyperlink>
      <w:hyperlink r:id="rId45">
        <w:r w:rsidRPr="000C52D0">
          <w:rPr>
            <w:color w:val="000000"/>
            <w:sz w:val="28"/>
            <w:u w:val="single" w:color="000000"/>
          </w:rPr>
          <w:t>elibrary</w:t>
        </w:r>
      </w:hyperlink>
      <w:hyperlink r:id="rId46">
        <w:r w:rsidRPr="000C52D0">
          <w:rPr>
            <w:color w:val="000000"/>
            <w:sz w:val="28"/>
            <w:u w:val="single" w:color="000000"/>
          </w:rPr>
          <w:t>.</w:t>
        </w:r>
      </w:hyperlink>
      <w:hyperlink r:id="rId47">
        <w:r w:rsidRPr="000C52D0">
          <w:rPr>
            <w:color w:val="000000"/>
            <w:sz w:val="28"/>
            <w:u w:val="single" w:color="000000"/>
          </w:rPr>
          <w:t>ru</w:t>
        </w:r>
      </w:hyperlink>
      <w:hyperlink r:id="rId48">
        <w:r w:rsidRPr="000C52D0">
          <w:rPr>
            <w:color w:val="000000"/>
            <w:sz w:val="28"/>
          </w:rPr>
          <w:t xml:space="preserve"> </w:t>
        </w:r>
      </w:hyperlink>
    </w:p>
    <w:p w:rsidR="000C52D0" w:rsidRPr="000C52D0" w:rsidRDefault="000C52D0" w:rsidP="000C52D0">
      <w:pPr>
        <w:numPr>
          <w:ilvl w:val="0"/>
          <w:numId w:val="47"/>
        </w:numPr>
        <w:spacing w:after="137" w:line="267" w:lineRule="auto"/>
        <w:ind w:right="418"/>
        <w:jc w:val="both"/>
        <w:rPr>
          <w:color w:val="000000"/>
          <w:sz w:val="28"/>
        </w:rPr>
      </w:pPr>
      <w:r w:rsidRPr="000C52D0">
        <w:rPr>
          <w:color w:val="000000"/>
          <w:sz w:val="28"/>
        </w:rPr>
        <w:t xml:space="preserve">Национальная электронная библиотека </w:t>
      </w:r>
      <w:hyperlink r:id="rId49">
        <w:r w:rsidRPr="000C52D0">
          <w:rPr>
            <w:color w:val="000000"/>
            <w:sz w:val="28"/>
            <w:u w:val="single" w:color="000000"/>
          </w:rPr>
          <w:t>http://нэб.рф/</w:t>
        </w:r>
      </w:hyperlink>
      <w:hyperlink r:id="rId50">
        <w:r w:rsidRPr="000C52D0">
          <w:rPr>
            <w:color w:val="000000"/>
            <w:sz w:val="28"/>
          </w:rPr>
          <w:t xml:space="preserve"> </w:t>
        </w:r>
      </w:hyperlink>
    </w:p>
    <w:p w:rsidR="000C52D0" w:rsidRPr="000C52D0" w:rsidRDefault="000C52D0" w:rsidP="000C52D0">
      <w:pPr>
        <w:numPr>
          <w:ilvl w:val="0"/>
          <w:numId w:val="47"/>
        </w:numPr>
        <w:spacing w:after="426" w:line="267" w:lineRule="auto"/>
        <w:ind w:right="418"/>
        <w:jc w:val="both"/>
        <w:rPr>
          <w:color w:val="000000"/>
          <w:sz w:val="28"/>
        </w:rPr>
      </w:pPr>
      <w:r w:rsidRPr="000C52D0">
        <w:rPr>
          <w:color w:val="000000"/>
          <w:sz w:val="28"/>
        </w:rPr>
        <w:t>Центр интернет-безопасности (CIS)</w:t>
      </w:r>
      <w:hyperlink r:id="rId51">
        <w:r w:rsidRPr="000C52D0">
          <w:rPr>
            <w:color w:val="0563C1"/>
            <w:sz w:val="28"/>
            <w:u w:val="single" w:color="0563C1"/>
          </w:rPr>
          <w:t>http</w:t>
        </w:r>
      </w:hyperlink>
      <w:hyperlink r:id="rId52">
        <w:r w:rsidRPr="000C52D0">
          <w:rPr>
            <w:color w:val="0563C1"/>
            <w:sz w:val="28"/>
            <w:u w:val="single" w:color="0563C1"/>
          </w:rPr>
          <w:t>://</w:t>
        </w:r>
      </w:hyperlink>
      <w:hyperlink r:id="rId53">
        <w:r w:rsidRPr="000C52D0">
          <w:rPr>
            <w:color w:val="0563C1"/>
            <w:sz w:val="28"/>
            <w:u w:val="single" w:color="0563C1"/>
          </w:rPr>
          <w:t>www</w:t>
        </w:r>
      </w:hyperlink>
      <w:hyperlink r:id="rId54">
        <w:r w:rsidRPr="000C52D0">
          <w:rPr>
            <w:color w:val="0563C1"/>
            <w:sz w:val="28"/>
            <w:u w:val="single" w:color="0563C1"/>
          </w:rPr>
          <w:t>.</w:t>
        </w:r>
      </w:hyperlink>
      <w:hyperlink r:id="rId55">
        <w:r w:rsidRPr="000C52D0">
          <w:rPr>
            <w:color w:val="0563C1"/>
            <w:sz w:val="28"/>
            <w:u w:val="single" w:color="0563C1"/>
          </w:rPr>
          <w:t>cisecurity</w:t>
        </w:r>
      </w:hyperlink>
      <w:hyperlink r:id="rId56">
        <w:r w:rsidRPr="000C52D0">
          <w:rPr>
            <w:color w:val="0563C1"/>
            <w:sz w:val="28"/>
            <w:u w:val="single" w:color="0563C1"/>
          </w:rPr>
          <w:t>.</w:t>
        </w:r>
      </w:hyperlink>
      <w:hyperlink r:id="rId57">
        <w:r w:rsidRPr="000C52D0">
          <w:rPr>
            <w:color w:val="0563C1"/>
            <w:sz w:val="28"/>
            <w:u w:val="single" w:color="0563C1"/>
          </w:rPr>
          <w:t>org</w:t>
        </w:r>
      </w:hyperlink>
      <w:hyperlink r:id="rId58">
        <w:r w:rsidRPr="000C52D0">
          <w:rPr>
            <w:color w:val="0563C1"/>
            <w:sz w:val="28"/>
            <w:u w:val="single" w:color="0563C1"/>
          </w:rPr>
          <w:t>/</w:t>
        </w:r>
      </w:hyperlink>
      <w:hyperlink r:id="rId59">
        <w:r w:rsidRPr="000C52D0">
          <w:rPr>
            <w:color w:val="000000"/>
            <w:sz w:val="28"/>
          </w:rPr>
          <w:t xml:space="preserve"> </w:t>
        </w:r>
      </w:hyperlink>
    </w:p>
    <w:p w:rsidR="00173A70" w:rsidRPr="00173A70" w:rsidRDefault="00173A70" w:rsidP="003C2418">
      <w:pPr>
        <w:ind w:firstLine="709"/>
        <w:jc w:val="both"/>
        <w:outlineLvl w:val="0"/>
        <w:rPr>
          <w:b/>
          <w:sz w:val="28"/>
          <w:szCs w:val="28"/>
        </w:rPr>
      </w:pPr>
      <w:bookmarkStart w:id="23" w:name="_Toc119377766"/>
      <w:bookmarkEnd w:id="17"/>
      <w:r w:rsidRPr="003C2418">
        <w:rPr>
          <w:b/>
          <w:sz w:val="28"/>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3"/>
      <w:r w:rsidRPr="003C2418">
        <w:rPr>
          <w:b/>
          <w:sz w:val="28"/>
          <w:szCs w:val="28"/>
        </w:rPr>
        <w:t xml:space="preserve">  </w:t>
      </w:r>
    </w:p>
    <w:p w:rsidR="003C2418" w:rsidRPr="00E76E1B" w:rsidRDefault="003C2418" w:rsidP="003C2418">
      <w:pPr>
        <w:keepNext/>
        <w:ind w:firstLine="709"/>
        <w:jc w:val="both"/>
        <w:outlineLvl w:val="0"/>
        <w:rPr>
          <w:rFonts w:eastAsia="Calibri"/>
          <w:b/>
          <w:bCs/>
          <w:kern w:val="32"/>
          <w:sz w:val="28"/>
          <w:szCs w:val="28"/>
        </w:rPr>
      </w:pPr>
      <w:bookmarkStart w:id="24" w:name="_Toc531614950"/>
      <w:bookmarkStart w:id="25" w:name="_Toc531686467"/>
      <w:bookmarkStart w:id="26" w:name="_Toc119377767"/>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24"/>
      <w:bookmarkEnd w:id="25"/>
      <w:bookmarkEnd w:id="26"/>
    </w:p>
    <w:p w:rsidR="003C2418" w:rsidRPr="00CF41D8" w:rsidRDefault="003C2418" w:rsidP="00507228">
      <w:pPr>
        <w:spacing w:after="0" w:line="300" w:lineRule="auto"/>
        <w:ind w:left="1536" w:right="164"/>
        <w:jc w:val="both"/>
        <w:rPr>
          <w:rFonts w:eastAsia="Calibri"/>
          <w:sz w:val="28"/>
          <w:szCs w:val="28"/>
          <w:lang w:eastAsia="en-US"/>
        </w:rPr>
      </w:pPr>
      <w:bookmarkStart w:id="27" w:name="_Toc531614951"/>
      <w:bookmarkStart w:id="28" w:name="_Toc531686468"/>
      <w:r w:rsidRPr="00090D73">
        <w:rPr>
          <w:rFonts w:eastAsia="Calibri"/>
          <w:sz w:val="28"/>
          <w:szCs w:val="28"/>
          <w:lang w:val="en-US" w:eastAsia="en-US"/>
        </w:rPr>
        <w:t>Windows</w:t>
      </w:r>
      <w:r w:rsidRPr="00CF41D8">
        <w:rPr>
          <w:rFonts w:eastAsia="Calibri"/>
          <w:sz w:val="28"/>
          <w:szCs w:val="28"/>
          <w:lang w:eastAsia="en-US"/>
        </w:rPr>
        <w:t xml:space="preserve">, </w:t>
      </w:r>
      <w:proofErr w:type="gramStart"/>
      <w:r w:rsidRPr="00090D73">
        <w:rPr>
          <w:rFonts w:eastAsia="Calibri"/>
          <w:sz w:val="28"/>
          <w:szCs w:val="28"/>
          <w:lang w:val="en-US" w:eastAsia="en-US"/>
        </w:rPr>
        <w:t>Microsoft</w:t>
      </w:r>
      <w:r w:rsidRPr="00CF41D8">
        <w:rPr>
          <w:rFonts w:eastAsia="Calibri"/>
          <w:sz w:val="28"/>
          <w:szCs w:val="28"/>
          <w:lang w:eastAsia="en-US"/>
        </w:rPr>
        <w:t xml:space="preserve">  </w:t>
      </w:r>
      <w:r w:rsidRPr="00090D73">
        <w:rPr>
          <w:rFonts w:eastAsia="Calibri"/>
          <w:sz w:val="28"/>
          <w:szCs w:val="28"/>
          <w:lang w:val="en-US" w:eastAsia="en-US"/>
        </w:rPr>
        <w:t>Office</w:t>
      </w:r>
      <w:proofErr w:type="gramEnd"/>
      <w:r w:rsidRPr="00CF41D8">
        <w:rPr>
          <w:rFonts w:eastAsia="Calibri"/>
          <w:sz w:val="28"/>
          <w:szCs w:val="28"/>
          <w:lang w:eastAsia="en-US"/>
        </w:rPr>
        <w:t>.</w:t>
      </w:r>
      <w:bookmarkEnd w:id="27"/>
      <w:bookmarkEnd w:id="28"/>
    </w:p>
    <w:p w:rsidR="003C2418" w:rsidRPr="005C3473" w:rsidRDefault="003C2418" w:rsidP="00507228">
      <w:pPr>
        <w:spacing w:after="0" w:line="300" w:lineRule="auto"/>
        <w:ind w:left="1536" w:right="164"/>
        <w:jc w:val="both"/>
        <w:rPr>
          <w:rFonts w:eastAsia="Calibri"/>
          <w:sz w:val="28"/>
          <w:szCs w:val="28"/>
          <w:lang w:eastAsia="en-US"/>
        </w:rPr>
      </w:pPr>
      <w:bookmarkStart w:id="29" w:name="_Toc531614952"/>
      <w:bookmarkStart w:id="30" w:name="_Toc531686469"/>
      <w:r w:rsidRPr="003C2418">
        <w:rPr>
          <w:rFonts w:eastAsia="Calibri"/>
          <w:sz w:val="28"/>
          <w:szCs w:val="28"/>
          <w:lang w:eastAsia="en-US"/>
        </w:rPr>
        <w:t>Антивирус</w:t>
      </w:r>
      <w:r w:rsidRPr="00CF41D8">
        <w:rPr>
          <w:rFonts w:eastAsia="Calibri"/>
          <w:sz w:val="28"/>
          <w:szCs w:val="28"/>
          <w:lang w:eastAsia="en-US"/>
        </w:rPr>
        <w:t xml:space="preserve"> </w:t>
      </w:r>
      <w:bookmarkEnd w:id="29"/>
      <w:bookmarkEnd w:id="30"/>
      <w:r w:rsidR="000F052F">
        <w:rPr>
          <w:rFonts w:eastAsia="Calibri"/>
          <w:sz w:val="28"/>
          <w:szCs w:val="28"/>
          <w:lang w:val="en-US" w:eastAsia="en-US"/>
        </w:rPr>
        <w:t>Kaspersky</w:t>
      </w:r>
    </w:p>
    <w:p w:rsidR="007E716D" w:rsidRPr="00CF41D8" w:rsidRDefault="007E716D" w:rsidP="007E716D">
      <w:pPr>
        <w:pStyle w:val="afb"/>
        <w:tabs>
          <w:tab w:val="left" w:pos="709"/>
          <w:tab w:val="left" w:pos="993"/>
        </w:tabs>
        <w:ind w:left="786"/>
        <w:jc w:val="both"/>
        <w:rPr>
          <w:b/>
          <w:bCs/>
          <w:sz w:val="28"/>
          <w:szCs w:val="28"/>
        </w:rPr>
      </w:pPr>
    </w:p>
    <w:p w:rsidR="003C2418" w:rsidRPr="003C2418" w:rsidRDefault="003C2418" w:rsidP="003C2418">
      <w:pPr>
        <w:keepNext/>
        <w:ind w:firstLine="709"/>
        <w:jc w:val="both"/>
        <w:outlineLvl w:val="0"/>
        <w:rPr>
          <w:rFonts w:eastAsia="Calibri"/>
          <w:b/>
          <w:bCs/>
          <w:kern w:val="32"/>
          <w:sz w:val="28"/>
          <w:szCs w:val="28"/>
        </w:rPr>
      </w:pPr>
      <w:bookmarkStart w:id="31" w:name="_Toc531614953"/>
      <w:bookmarkStart w:id="32" w:name="_Toc531686470"/>
      <w:bookmarkStart w:id="33" w:name="_Toc119377768"/>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.2. Современные профессиональные базы данных и информационные справочные системы</w:t>
      </w:r>
      <w:bookmarkEnd w:id="31"/>
      <w:bookmarkEnd w:id="32"/>
      <w:bookmarkEnd w:id="33"/>
    </w:p>
    <w:p w:rsidR="00F148FE" w:rsidRPr="000148B3" w:rsidRDefault="00F148FE" w:rsidP="000148B3">
      <w:pPr>
        <w:pStyle w:val="GOST"/>
      </w:pPr>
      <w:bookmarkStart w:id="34" w:name="_Toc119377235"/>
      <w:bookmarkStart w:id="35" w:name="_Toc529554743"/>
      <w:bookmarkStart w:id="36" w:name="_Toc529566092"/>
      <w:bookmarkStart w:id="37" w:name="_Toc532738010"/>
      <w:r w:rsidRPr="000148B3">
        <w:t>1. Информационно-правовая система «Гарант»</w:t>
      </w:r>
      <w:bookmarkEnd w:id="34"/>
    </w:p>
    <w:p w:rsidR="00F148FE" w:rsidRPr="000148B3" w:rsidRDefault="00F148FE" w:rsidP="000148B3">
      <w:pPr>
        <w:pStyle w:val="GOST"/>
      </w:pPr>
      <w:bookmarkStart w:id="38" w:name="_Toc119377236"/>
      <w:r w:rsidRPr="000148B3">
        <w:t>2. Информационно-правовая система «Консультант Плюс»</w:t>
      </w:r>
      <w:bookmarkEnd w:id="38"/>
    </w:p>
    <w:p w:rsidR="00F148FE" w:rsidRPr="000148B3" w:rsidRDefault="00F148FE" w:rsidP="000148B3">
      <w:pPr>
        <w:pStyle w:val="GOST"/>
      </w:pPr>
      <w:bookmarkStart w:id="39" w:name="_Toc119377237"/>
      <w:r w:rsidRPr="000148B3">
        <w:t>3. Электронная энциклопедия: http://ru.wikipedia.org/wiki/Wiki</w:t>
      </w:r>
      <w:bookmarkEnd w:id="39"/>
    </w:p>
    <w:p w:rsidR="00F148FE" w:rsidRPr="000148B3" w:rsidRDefault="00F148FE" w:rsidP="000148B3">
      <w:pPr>
        <w:pStyle w:val="GOST"/>
      </w:pPr>
      <w:bookmarkStart w:id="40" w:name="_Toc119377238"/>
      <w:r w:rsidRPr="000148B3">
        <w:t>4. Система комплексного раскрытия информации «СКРИН» -http://www.skrin.ru/11.3</w:t>
      </w:r>
      <w:bookmarkEnd w:id="40"/>
      <w:r w:rsidRPr="000148B3">
        <w:t xml:space="preserve"> </w:t>
      </w:r>
    </w:p>
    <w:p w:rsidR="003C2418" w:rsidRPr="003C2418" w:rsidRDefault="003C2418" w:rsidP="003C2418">
      <w:pPr>
        <w:keepNext/>
        <w:ind w:firstLine="709"/>
        <w:jc w:val="both"/>
        <w:outlineLvl w:val="0"/>
        <w:rPr>
          <w:rFonts w:eastAsia="Calibri"/>
          <w:b/>
          <w:bCs/>
          <w:kern w:val="32"/>
          <w:sz w:val="28"/>
          <w:szCs w:val="28"/>
        </w:rPr>
      </w:pPr>
      <w:bookmarkStart w:id="41" w:name="_Toc119377769"/>
      <w:bookmarkEnd w:id="35"/>
      <w:bookmarkEnd w:id="36"/>
      <w:bookmarkEnd w:id="37"/>
      <w:r w:rsidRPr="003C2418">
        <w:rPr>
          <w:rFonts w:eastAsia="Calibri"/>
          <w:b/>
          <w:bCs/>
          <w:kern w:val="32"/>
          <w:sz w:val="28"/>
          <w:szCs w:val="28"/>
        </w:rPr>
        <w:t>10.3. Сертифицированные программные и аппаратные средства защиты информации</w:t>
      </w:r>
      <w:bookmarkEnd w:id="41"/>
    </w:p>
    <w:p w:rsidR="008B4A4A" w:rsidRPr="00B47314" w:rsidRDefault="008B4A4A" w:rsidP="008B4A4A">
      <w:pPr>
        <w:spacing w:line="360" w:lineRule="auto"/>
        <w:ind w:firstLine="709"/>
        <w:jc w:val="both"/>
        <w:rPr>
          <w:bCs/>
          <w:sz w:val="28"/>
          <w:szCs w:val="28"/>
        </w:rPr>
      </w:pPr>
      <w:r>
        <w:rPr>
          <w:bCs/>
          <w:sz w:val="28"/>
          <w:szCs w:val="28"/>
        </w:rPr>
        <w:t xml:space="preserve">Сертифицированные </w:t>
      </w:r>
      <w:proofErr w:type="gramStart"/>
      <w:r>
        <w:rPr>
          <w:bCs/>
          <w:sz w:val="28"/>
          <w:szCs w:val="28"/>
        </w:rPr>
        <w:t>программные  и</w:t>
      </w:r>
      <w:proofErr w:type="gramEnd"/>
      <w:r>
        <w:rPr>
          <w:bCs/>
          <w:sz w:val="28"/>
          <w:szCs w:val="28"/>
        </w:rPr>
        <w:t xml:space="preserve"> аппаратные средства защиты информации, доступ к которым предоставляет организация, с которой заключен договор на проведение практики.</w:t>
      </w:r>
    </w:p>
    <w:p w:rsidR="00567587" w:rsidRPr="002271C8" w:rsidRDefault="00567587" w:rsidP="00567587">
      <w:pPr>
        <w:pStyle w:val="afb"/>
        <w:autoSpaceDE w:val="0"/>
        <w:autoSpaceDN w:val="0"/>
        <w:adjustRightInd w:val="0"/>
        <w:ind w:left="360"/>
        <w:rPr>
          <w:rFonts w:ascii="TimesNewRomanPSMT" w:hAnsi="TimesNewRomanPSMT" w:cs="TimesNewRomanPSMT"/>
          <w:sz w:val="28"/>
          <w:szCs w:val="28"/>
        </w:rPr>
      </w:pPr>
    </w:p>
    <w:p w:rsidR="00567587" w:rsidRPr="00567587" w:rsidRDefault="00567587" w:rsidP="00567587">
      <w:pPr>
        <w:ind w:left="426"/>
        <w:jc w:val="both"/>
        <w:outlineLvl w:val="0"/>
        <w:rPr>
          <w:b/>
          <w:sz w:val="28"/>
          <w:szCs w:val="28"/>
        </w:rPr>
      </w:pPr>
      <w:bookmarkStart w:id="42" w:name="_Toc119377770"/>
      <w:r>
        <w:rPr>
          <w:rFonts w:eastAsia="Batang"/>
          <w:b/>
          <w:sz w:val="28"/>
          <w:szCs w:val="28"/>
          <w:lang w:eastAsia="ko-KR"/>
        </w:rPr>
        <w:t>11.</w:t>
      </w:r>
      <w:r w:rsidRPr="00567587">
        <w:rPr>
          <w:rFonts w:eastAsia="Batang"/>
          <w:b/>
          <w:sz w:val="28"/>
          <w:szCs w:val="28"/>
          <w:lang w:eastAsia="ko-KR"/>
        </w:rPr>
        <w:t xml:space="preserve"> Описание материально-технической базы, необходимой для проведения практики</w:t>
      </w:r>
      <w:bookmarkEnd w:id="42"/>
    </w:p>
    <w:p w:rsidR="00425725" w:rsidRDefault="00567587" w:rsidP="00875903">
      <w:pPr>
        <w:pStyle w:val="afb"/>
        <w:spacing w:line="360" w:lineRule="auto"/>
        <w:ind w:left="0" w:firstLine="644"/>
        <w:jc w:val="both"/>
        <w:rPr>
          <w:sz w:val="28"/>
          <w:szCs w:val="28"/>
          <w:lang w:eastAsia="ar-SA"/>
        </w:rPr>
      </w:pPr>
      <w:r>
        <w:rPr>
          <w:sz w:val="28"/>
          <w:szCs w:val="28"/>
        </w:rPr>
        <w:t xml:space="preserve">Для проведения практики студенту необходимо иметь персональный компьютер (ноутбук). Для защиты результатов практика необходима </w:t>
      </w:r>
      <w:r w:rsidRPr="00743422">
        <w:rPr>
          <w:sz w:val="28"/>
          <w:szCs w:val="28"/>
          <w:lang w:eastAsia="ar-SA"/>
        </w:rPr>
        <w:t>аудитория, оборудованная мультимедийными комплексами, компьютерами с выходом в Интернет.</w:t>
      </w:r>
      <w:bookmarkStart w:id="43" w:name="_Toc435796772"/>
      <w:bookmarkEnd w:id="43"/>
    </w:p>
    <w:sectPr w:rsidR="00425725" w:rsidSect="00F40EC7">
      <w:footerReference w:type="default" r:id="rId60"/>
      <w:pgSz w:w="11900" w:h="16838"/>
      <w:pgMar w:top="1413" w:right="985" w:bottom="149" w:left="1420" w:header="0" w:footer="737" w:gutter="0"/>
      <w:cols w:space="720" w:equalWidth="0">
        <w:col w:w="949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491" w:rsidRDefault="00586491" w:rsidP="008C56EE">
      <w:pPr>
        <w:spacing w:after="0" w:line="240" w:lineRule="auto"/>
      </w:pPr>
      <w:r>
        <w:separator/>
      </w:r>
    </w:p>
  </w:endnote>
  <w:endnote w:type="continuationSeparator" w:id="0">
    <w:p w:rsidR="00586491" w:rsidRDefault="00586491" w:rsidP="008C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10">
    <w:altName w:val="Times New Roman"/>
    <w:charset w:val="CC"/>
    <w:family w:val="auto"/>
    <w:pitch w:val="variable"/>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AF7" w:rsidRDefault="004A3AF7" w:rsidP="00C41A79">
    <w:pPr>
      <w:pStyle w:val="a6"/>
      <w:jc w:val="center"/>
    </w:pPr>
    <w:r>
      <w:rPr>
        <w:rStyle w:val="af3"/>
      </w:rPr>
      <w:fldChar w:fldCharType="begin"/>
    </w:r>
    <w:r>
      <w:rPr>
        <w:rStyle w:val="af3"/>
      </w:rPr>
      <w:instrText xml:space="preserve"> PAGE </w:instrText>
    </w:r>
    <w:r>
      <w:rPr>
        <w:rStyle w:val="af3"/>
      </w:rPr>
      <w:fldChar w:fldCharType="separate"/>
    </w:r>
    <w:r w:rsidR="00DA1EAB">
      <w:rPr>
        <w:rStyle w:val="af3"/>
        <w:noProof/>
      </w:rPr>
      <w:t>2</w:t>
    </w:r>
    <w:r>
      <w:rPr>
        <w:rStyle w:val="a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642302"/>
      <w:docPartObj>
        <w:docPartGallery w:val="Page Numbers (Bottom of Page)"/>
        <w:docPartUnique/>
      </w:docPartObj>
    </w:sdtPr>
    <w:sdtEndPr/>
    <w:sdtContent>
      <w:p w:rsidR="004A3AF7" w:rsidRDefault="004A3AF7">
        <w:pPr>
          <w:pStyle w:val="a6"/>
          <w:jc w:val="center"/>
        </w:pPr>
      </w:p>
      <w:p w:rsidR="004A3AF7" w:rsidRDefault="004A3AF7">
        <w:pPr>
          <w:pStyle w:val="a6"/>
          <w:jc w:val="center"/>
        </w:pPr>
        <w:r>
          <w:fldChar w:fldCharType="begin"/>
        </w:r>
        <w:r>
          <w:instrText>PAGE   \* MERGEFORMAT</w:instrText>
        </w:r>
        <w:r>
          <w:fldChar w:fldCharType="separate"/>
        </w:r>
        <w:r w:rsidR="008C1231">
          <w:rPr>
            <w:noProof/>
          </w:rPr>
          <w:t>30</w:t>
        </w:r>
        <w:r>
          <w:fldChar w:fldCharType="end"/>
        </w:r>
      </w:p>
    </w:sdtContent>
  </w:sdt>
  <w:p w:rsidR="004A3AF7" w:rsidRPr="006A6D49" w:rsidRDefault="004A3AF7" w:rsidP="006A6D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491" w:rsidRDefault="00586491" w:rsidP="008C56EE">
      <w:pPr>
        <w:spacing w:after="0" w:line="240" w:lineRule="auto"/>
      </w:pPr>
      <w:r>
        <w:separator/>
      </w:r>
    </w:p>
  </w:footnote>
  <w:footnote w:type="continuationSeparator" w:id="0">
    <w:p w:rsidR="00586491" w:rsidRDefault="00586491" w:rsidP="008C5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2" w15:restartNumberingAfterBreak="0">
    <w:nsid w:val="00000120"/>
    <w:multiLevelType w:val="hybridMultilevel"/>
    <w:tmpl w:val="A8C64254"/>
    <w:lvl w:ilvl="0" w:tplc="2690B598">
      <w:start w:val="1"/>
      <w:numFmt w:val="bullet"/>
      <w:lvlText w:val="-"/>
      <w:lvlJc w:val="left"/>
    </w:lvl>
    <w:lvl w:ilvl="1" w:tplc="1ED2CBF8">
      <w:numFmt w:val="decimal"/>
      <w:lvlText w:val=""/>
      <w:lvlJc w:val="left"/>
    </w:lvl>
    <w:lvl w:ilvl="2" w:tplc="61D0EC08">
      <w:numFmt w:val="decimal"/>
      <w:lvlText w:val=""/>
      <w:lvlJc w:val="left"/>
    </w:lvl>
    <w:lvl w:ilvl="3" w:tplc="765AC0D8">
      <w:numFmt w:val="decimal"/>
      <w:lvlText w:val=""/>
      <w:lvlJc w:val="left"/>
    </w:lvl>
    <w:lvl w:ilvl="4" w:tplc="9EE8B26A">
      <w:numFmt w:val="decimal"/>
      <w:lvlText w:val=""/>
      <w:lvlJc w:val="left"/>
    </w:lvl>
    <w:lvl w:ilvl="5" w:tplc="394A3AEC">
      <w:numFmt w:val="decimal"/>
      <w:lvlText w:val=""/>
      <w:lvlJc w:val="left"/>
    </w:lvl>
    <w:lvl w:ilvl="6" w:tplc="FB266E58">
      <w:numFmt w:val="decimal"/>
      <w:lvlText w:val=""/>
      <w:lvlJc w:val="left"/>
    </w:lvl>
    <w:lvl w:ilvl="7" w:tplc="A1442DFC">
      <w:numFmt w:val="decimal"/>
      <w:lvlText w:val=""/>
      <w:lvlJc w:val="left"/>
    </w:lvl>
    <w:lvl w:ilvl="8" w:tplc="7D1E543C">
      <w:numFmt w:val="decimal"/>
      <w:lvlText w:val=""/>
      <w:lvlJc w:val="left"/>
    </w:lvl>
  </w:abstractNum>
  <w:abstractNum w:abstractNumId="3" w15:restartNumberingAfterBreak="0">
    <w:nsid w:val="00000732"/>
    <w:multiLevelType w:val="hybridMultilevel"/>
    <w:tmpl w:val="3EF25A46"/>
    <w:lvl w:ilvl="0" w:tplc="B20280B8">
      <w:start w:val="1"/>
      <w:numFmt w:val="bullet"/>
      <w:lvlText w:val="-"/>
      <w:lvlJc w:val="left"/>
    </w:lvl>
    <w:lvl w:ilvl="1" w:tplc="7F380C66">
      <w:numFmt w:val="decimal"/>
      <w:lvlText w:val=""/>
      <w:lvlJc w:val="left"/>
    </w:lvl>
    <w:lvl w:ilvl="2" w:tplc="1C287CC8">
      <w:numFmt w:val="decimal"/>
      <w:lvlText w:val=""/>
      <w:lvlJc w:val="left"/>
    </w:lvl>
    <w:lvl w:ilvl="3" w:tplc="83863562">
      <w:numFmt w:val="decimal"/>
      <w:lvlText w:val=""/>
      <w:lvlJc w:val="left"/>
    </w:lvl>
    <w:lvl w:ilvl="4" w:tplc="64FA4AA6">
      <w:numFmt w:val="decimal"/>
      <w:lvlText w:val=""/>
      <w:lvlJc w:val="left"/>
    </w:lvl>
    <w:lvl w:ilvl="5" w:tplc="3572AAF6">
      <w:numFmt w:val="decimal"/>
      <w:lvlText w:val=""/>
      <w:lvlJc w:val="left"/>
    </w:lvl>
    <w:lvl w:ilvl="6" w:tplc="3390716E">
      <w:numFmt w:val="decimal"/>
      <w:lvlText w:val=""/>
      <w:lvlJc w:val="left"/>
    </w:lvl>
    <w:lvl w:ilvl="7" w:tplc="1F58B7E2">
      <w:numFmt w:val="decimal"/>
      <w:lvlText w:val=""/>
      <w:lvlJc w:val="left"/>
    </w:lvl>
    <w:lvl w:ilvl="8" w:tplc="E49AAA66">
      <w:numFmt w:val="decimal"/>
      <w:lvlText w:val=""/>
      <w:lvlJc w:val="left"/>
    </w:lvl>
  </w:abstractNum>
  <w:abstractNum w:abstractNumId="4" w15:restartNumberingAfterBreak="0">
    <w:nsid w:val="00002350"/>
    <w:multiLevelType w:val="hybridMultilevel"/>
    <w:tmpl w:val="4EC09216"/>
    <w:lvl w:ilvl="0" w:tplc="D1A0769C">
      <w:start w:val="1"/>
      <w:numFmt w:val="decimal"/>
      <w:lvlText w:val="%1."/>
      <w:lvlJc w:val="left"/>
    </w:lvl>
    <w:lvl w:ilvl="1" w:tplc="CA98D7BE">
      <w:numFmt w:val="decimal"/>
      <w:lvlText w:val=""/>
      <w:lvlJc w:val="left"/>
    </w:lvl>
    <w:lvl w:ilvl="2" w:tplc="3AECBF6C">
      <w:numFmt w:val="decimal"/>
      <w:lvlText w:val=""/>
      <w:lvlJc w:val="left"/>
    </w:lvl>
    <w:lvl w:ilvl="3" w:tplc="3AC88614">
      <w:numFmt w:val="decimal"/>
      <w:lvlText w:val=""/>
      <w:lvlJc w:val="left"/>
    </w:lvl>
    <w:lvl w:ilvl="4" w:tplc="35B0EA90">
      <w:numFmt w:val="decimal"/>
      <w:lvlText w:val=""/>
      <w:lvlJc w:val="left"/>
    </w:lvl>
    <w:lvl w:ilvl="5" w:tplc="2B3CE394">
      <w:numFmt w:val="decimal"/>
      <w:lvlText w:val=""/>
      <w:lvlJc w:val="left"/>
    </w:lvl>
    <w:lvl w:ilvl="6" w:tplc="4AB8D8B6">
      <w:numFmt w:val="decimal"/>
      <w:lvlText w:val=""/>
      <w:lvlJc w:val="left"/>
    </w:lvl>
    <w:lvl w:ilvl="7" w:tplc="71901D6C">
      <w:numFmt w:val="decimal"/>
      <w:lvlText w:val=""/>
      <w:lvlJc w:val="left"/>
    </w:lvl>
    <w:lvl w:ilvl="8" w:tplc="2B4C8CE6">
      <w:numFmt w:val="decimal"/>
      <w:lvlText w:val=""/>
      <w:lvlJc w:val="left"/>
    </w:lvl>
  </w:abstractNum>
  <w:abstractNum w:abstractNumId="5" w15:restartNumberingAfterBreak="0">
    <w:nsid w:val="01BE11B7"/>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7A2535"/>
    <w:multiLevelType w:val="hybridMultilevel"/>
    <w:tmpl w:val="5852DA52"/>
    <w:lvl w:ilvl="0" w:tplc="1F2E9E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E60EE">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1E1C8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60328">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DC3BE6">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D4415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8E8AE">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E60398">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EA00D8">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5862269"/>
    <w:multiLevelType w:val="hybridMultilevel"/>
    <w:tmpl w:val="8D902EF8"/>
    <w:lvl w:ilvl="0" w:tplc="907EA0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98E472E"/>
    <w:multiLevelType w:val="hybridMultilevel"/>
    <w:tmpl w:val="8FD43430"/>
    <w:lvl w:ilvl="0" w:tplc="73760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849FC"/>
    <w:multiLevelType w:val="hybridMultilevel"/>
    <w:tmpl w:val="9BE642F4"/>
    <w:lvl w:ilvl="0" w:tplc="EBA49376">
      <w:start w:val="12"/>
      <w:numFmt w:val="decimal"/>
      <w:lvlText w:val="%1."/>
      <w:lvlJc w:val="left"/>
      <w:pPr>
        <w:ind w:left="644" w:hanging="360"/>
      </w:pPr>
      <w:rPr>
        <w:rFonts w:ascii="Times New Roman" w:hAnsi="Times New Roman" w:cs="Times New Roman" w:hint="default"/>
        <w:b w:val="0"/>
        <w:color w:val="000000"/>
        <w:sz w:val="28"/>
        <w:szCs w:val="28"/>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5F04FE"/>
    <w:multiLevelType w:val="hybridMultilevel"/>
    <w:tmpl w:val="76A893A6"/>
    <w:lvl w:ilvl="0" w:tplc="D17E6F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B2AA7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70E18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C0256">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A07A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A296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C27BB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E42EB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5CA0E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5E81A41"/>
    <w:multiLevelType w:val="hybridMultilevel"/>
    <w:tmpl w:val="4EDA56BE"/>
    <w:lvl w:ilvl="0" w:tplc="74648352">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6707368"/>
    <w:multiLevelType w:val="hybridMultilevel"/>
    <w:tmpl w:val="FC5E6486"/>
    <w:lvl w:ilvl="0" w:tplc="7F3C9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D35B5"/>
    <w:multiLevelType w:val="hybridMultilevel"/>
    <w:tmpl w:val="21563BFC"/>
    <w:lvl w:ilvl="0" w:tplc="4BCA12F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BA704DF"/>
    <w:multiLevelType w:val="hybridMultilevel"/>
    <w:tmpl w:val="AE86F04E"/>
    <w:lvl w:ilvl="0" w:tplc="F1BEB5EC">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18" w15:restartNumberingAfterBreak="0">
    <w:nsid w:val="1BBF2AB2"/>
    <w:multiLevelType w:val="hybridMultilevel"/>
    <w:tmpl w:val="0C3C99B8"/>
    <w:lvl w:ilvl="0" w:tplc="9884693E">
      <w:start w:val="1"/>
      <w:numFmt w:val="decimal"/>
      <w:lvlText w:val="%1."/>
      <w:lvlJc w:val="left"/>
      <w:pPr>
        <w:ind w:left="409" w:hanging="360"/>
      </w:pPr>
      <w:rPr>
        <w:rFonts w:hint="default"/>
        <w:sz w:val="24"/>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9"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633FBC"/>
    <w:multiLevelType w:val="hybridMultilevel"/>
    <w:tmpl w:val="1A06D346"/>
    <w:lvl w:ilvl="0" w:tplc="452E5F30">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1" w15:restartNumberingAfterBreak="0">
    <w:nsid w:val="22AA0551"/>
    <w:multiLevelType w:val="hybridMultilevel"/>
    <w:tmpl w:val="5884269C"/>
    <w:lvl w:ilvl="0" w:tplc="8C0E71A2">
      <w:start w:val="5"/>
      <w:numFmt w:val="decimal"/>
      <w:lvlText w:val="%1."/>
      <w:lvlJc w:val="left"/>
      <w:pPr>
        <w:ind w:left="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0A4A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CA9ADC">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AD83E">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5C1D5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8C63D8">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DED75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00969C">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4EDB82">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3C859CB"/>
    <w:multiLevelType w:val="hybridMultilevel"/>
    <w:tmpl w:val="101EB14E"/>
    <w:lvl w:ilvl="0" w:tplc="6C125BD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258E4">
      <w:start w:val="1"/>
      <w:numFmt w:val="lowerLetter"/>
      <w:lvlText w:val="%2"/>
      <w:lvlJc w:val="left"/>
      <w:pPr>
        <w:ind w:left="1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D2438A">
      <w:start w:val="1"/>
      <w:numFmt w:val="lowerRoman"/>
      <w:lvlText w:val="%3"/>
      <w:lvlJc w:val="left"/>
      <w:pPr>
        <w:ind w:left="1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308214">
      <w:start w:val="1"/>
      <w:numFmt w:val="decimal"/>
      <w:lvlText w:val="%4"/>
      <w:lvlJc w:val="left"/>
      <w:pPr>
        <w:ind w:left="2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6411E2">
      <w:start w:val="1"/>
      <w:numFmt w:val="lowerLetter"/>
      <w:lvlText w:val="%5"/>
      <w:lvlJc w:val="left"/>
      <w:pPr>
        <w:ind w:left="3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7AA1B2">
      <w:start w:val="1"/>
      <w:numFmt w:val="lowerRoman"/>
      <w:lvlText w:val="%6"/>
      <w:lvlJc w:val="left"/>
      <w:pPr>
        <w:ind w:left="4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2A1C32">
      <w:start w:val="1"/>
      <w:numFmt w:val="decimal"/>
      <w:lvlText w:val="%7"/>
      <w:lvlJc w:val="left"/>
      <w:pPr>
        <w:ind w:left="4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D461B8">
      <w:start w:val="1"/>
      <w:numFmt w:val="lowerLetter"/>
      <w:lvlText w:val="%8"/>
      <w:lvlJc w:val="left"/>
      <w:pPr>
        <w:ind w:left="5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C61B08">
      <w:start w:val="1"/>
      <w:numFmt w:val="lowerRoman"/>
      <w:lvlText w:val="%9"/>
      <w:lvlJc w:val="left"/>
      <w:pPr>
        <w:ind w:left="6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4A467F7"/>
    <w:multiLevelType w:val="hybridMultilevel"/>
    <w:tmpl w:val="611CFFCC"/>
    <w:lvl w:ilvl="0" w:tplc="F8E4E79E">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962370">
      <w:start w:val="1"/>
      <w:numFmt w:val="lowerLetter"/>
      <w:lvlText w:val="%2"/>
      <w:lvlJc w:val="left"/>
      <w:pPr>
        <w:ind w:left="1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D87F3A">
      <w:start w:val="1"/>
      <w:numFmt w:val="lowerRoman"/>
      <w:lvlText w:val="%3"/>
      <w:lvlJc w:val="left"/>
      <w:pPr>
        <w:ind w:left="1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38373E">
      <w:start w:val="1"/>
      <w:numFmt w:val="decimal"/>
      <w:lvlText w:val="%4"/>
      <w:lvlJc w:val="left"/>
      <w:pPr>
        <w:ind w:left="2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30924E">
      <w:start w:val="1"/>
      <w:numFmt w:val="lowerLetter"/>
      <w:lvlText w:val="%5"/>
      <w:lvlJc w:val="left"/>
      <w:pPr>
        <w:ind w:left="3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EEBD56">
      <w:start w:val="1"/>
      <w:numFmt w:val="lowerRoman"/>
      <w:lvlText w:val="%6"/>
      <w:lvlJc w:val="left"/>
      <w:pPr>
        <w:ind w:left="4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27F8E">
      <w:start w:val="1"/>
      <w:numFmt w:val="decimal"/>
      <w:lvlText w:val="%7"/>
      <w:lvlJc w:val="left"/>
      <w:pPr>
        <w:ind w:left="4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1E5E1A">
      <w:start w:val="1"/>
      <w:numFmt w:val="lowerLetter"/>
      <w:lvlText w:val="%8"/>
      <w:lvlJc w:val="left"/>
      <w:pPr>
        <w:ind w:left="5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A6990">
      <w:start w:val="1"/>
      <w:numFmt w:val="lowerRoman"/>
      <w:lvlText w:val="%9"/>
      <w:lvlJc w:val="left"/>
      <w:pPr>
        <w:ind w:left="6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A6D51A6"/>
    <w:multiLevelType w:val="multilevel"/>
    <w:tmpl w:val="67301CD0"/>
    <w:lvl w:ilvl="0">
      <w:start w:val="1"/>
      <w:numFmt w:val="decimal"/>
      <w:lvlText w:val="%1."/>
      <w:lvlJc w:val="left"/>
      <w:rPr>
        <w:rFonts w:ascii="Times New Roman" w:hAnsi="Times New Roman" w:cs="Times New Roman"/>
        <w:b w:val="0"/>
        <w:bCs/>
        <w:i w:val="0"/>
        <w:iCs w:val="0"/>
        <w:smallCaps w:val="0"/>
        <w:strike w:val="0"/>
        <w:color w:val="auto"/>
        <w:spacing w:val="13"/>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abstractNum>
  <w:abstractNum w:abstractNumId="25" w15:restartNumberingAfterBreak="0">
    <w:nsid w:val="2DAE2673"/>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BF5F15"/>
    <w:multiLevelType w:val="hybridMultilevel"/>
    <w:tmpl w:val="754687D6"/>
    <w:lvl w:ilvl="0" w:tplc="6FE07336">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7" w15:restartNumberingAfterBreak="0">
    <w:nsid w:val="30927E5B"/>
    <w:multiLevelType w:val="hybridMultilevel"/>
    <w:tmpl w:val="6AEC46CE"/>
    <w:lvl w:ilvl="0" w:tplc="C8E6A266">
      <w:start w:val="1"/>
      <w:numFmt w:val="decimal"/>
      <w:lvlText w:val="%1."/>
      <w:lvlJc w:val="left"/>
      <w:pPr>
        <w:ind w:left="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A6BF94">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20F276">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F4718E">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32E740">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FAB72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EE632">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008F92">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4A7E52">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63A0D2D"/>
    <w:multiLevelType w:val="hybridMultilevel"/>
    <w:tmpl w:val="C1C8BE22"/>
    <w:lvl w:ilvl="0" w:tplc="C18807F2">
      <w:start w:val="1"/>
      <w:numFmt w:val="decimal"/>
      <w:lvlText w:val="%1."/>
      <w:lvlJc w:val="left"/>
      <w:pPr>
        <w:ind w:left="644" w:hanging="360"/>
      </w:pPr>
      <w:rPr>
        <w:rFonts w:hint="default"/>
        <w:b w:val="0"/>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8096E0D"/>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150F92"/>
    <w:multiLevelType w:val="hybridMultilevel"/>
    <w:tmpl w:val="2256B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4E300B"/>
    <w:multiLevelType w:val="hybridMultilevel"/>
    <w:tmpl w:val="C47AF8C8"/>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5366B"/>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1D13FDF"/>
    <w:multiLevelType w:val="hybridMultilevel"/>
    <w:tmpl w:val="3FB43FCA"/>
    <w:lvl w:ilvl="0" w:tplc="7DD27DF6">
      <w:start w:val="1"/>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2E84BC">
      <w:start w:val="1"/>
      <w:numFmt w:val="lowerLetter"/>
      <w:lvlText w:val="%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AF8E6">
      <w:start w:val="1"/>
      <w:numFmt w:val="lowerRoman"/>
      <w:lvlText w:val="%3"/>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0A5F6E">
      <w:start w:val="1"/>
      <w:numFmt w:val="decimal"/>
      <w:lvlText w:val="%4"/>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84DDC8">
      <w:start w:val="1"/>
      <w:numFmt w:val="lowerLetter"/>
      <w:lvlText w:val="%5"/>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52BA10">
      <w:start w:val="1"/>
      <w:numFmt w:val="lowerRoman"/>
      <w:lvlText w:val="%6"/>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7E84AE">
      <w:start w:val="1"/>
      <w:numFmt w:val="decimal"/>
      <w:lvlText w:val="%7"/>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B4DC4A">
      <w:start w:val="1"/>
      <w:numFmt w:val="lowerLetter"/>
      <w:lvlText w:val="%8"/>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4A037C">
      <w:start w:val="1"/>
      <w:numFmt w:val="lowerRoman"/>
      <w:lvlText w:val="%9"/>
      <w:lvlJc w:val="left"/>
      <w:pPr>
        <w:ind w:left="6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6A3D3F"/>
    <w:multiLevelType w:val="hybridMultilevel"/>
    <w:tmpl w:val="9FEEE0FE"/>
    <w:lvl w:ilvl="0" w:tplc="0200072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B02E30">
      <w:start w:val="1"/>
      <w:numFmt w:val="lowerLetter"/>
      <w:lvlText w:val="%2"/>
      <w:lvlJc w:val="left"/>
      <w:pPr>
        <w:ind w:left="1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92BFC0">
      <w:start w:val="1"/>
      <w:numFmt w:val="lowerRoman"/>
      <w:lvlText w:val="%3"/>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7E1EB2">
      <w:start w:val="1"/>
      <w:numFmt w:val="decimal"/>
      <w:lvlText w:val="%4"/>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E42C5A">
      <w:start w:val="1"/>
      <w:numFmt w:val="lowerLetter"/>
      <w:lvlText w:val="%5"/>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5EF3FC">
      <w:start w:val="1"/>
      <w:numFmt w:val="lowerRoman"/>
      <w:lvlText w:val="%6"/>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16C6EE">
      <w:start w:val="1"/>
      <w:numFmt w:val="decimal"/>
      <w:lvlText w:val="%7"/>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7CA5A0">
      <w:start w:val="1"/>
      <w:numFmt w:val="lowerLetter"/>
      <w:lvlText w:val="%8"/>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263D72">
      <w:start w:val="1"/>
      <w:numFmt w:val="lowerRoman"/>
      <w:lvlText w:val="%9"/>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3E4FD6"/>
    <w:multiLevelType w:val="hybridMultilevel"/>
    <w:tmpl w:val="215AFDB0"/>
    <w:lvl w:ilvl="0" w:tplc="E8EA19CC">
      <w:start w:val="1"/>
      <w:numFmt w:val="decimal"/>
      <w:lvlText w:val="%1."/>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FAF69C">
      <w:start w:val="1"/>
      <w:numFmt w:val="lowerLetter"/>
      <w:lvlText w:val="%2"/>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9495AE">
      <w:start w:val="1"/>
      <w:numFmt w:val="lowerRoman"/>
      <w:lvlText w:val="%3"/>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26A32">
      <w:start w:val="1"/>
      <w:numFmt w:val="decimal"/>
      <w:lvlText w:val="%4"/>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722086">
      <w:start w:val="1"/>
      <w:numFmt w:val="lowerLetter"/>
      <w:lvlText w:val="%5"/>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2F97C">
      <w:start w:val="1"/>
      <w:numFmt w:val="lowerRoman"/>
      <w:lvlText w:val="%6"/>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743600">
      <w:start w:val="1"/>
      <w:numFmt w:val="decimal"/>
      <w:lvlText w:val="%7"/>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002A62">
      <w:start w:val="1"/>
      <w:numFmt w:val="lowerLetter"/>
      <w:lvlText w:val="%8"/>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A6E816">
      <w:start w:val="1"/>
      <w:numFmt w:val="lowerRoman"/>
      <w:lvlText w:val="%9"/>
      <w:lvlJc w:val="left"/>
      <w:pPr>
        <w:ind w:left="7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4CD54004"/>
    <w:multiLevelType w:val="hybridMultilevel"/>
    <w:tmpl w:val="683E72AC"/>
    <w:lvl w:ilvl="0" w:tplc="4EAC7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13B104B"/>
    <w:multiLevelType w:val="hybridMultilevel"/>
    <w:tmpl w:val="83A49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6472351"/>
    <w:multiLevelType w:val="hybridMultilevel"/>
    <w:tmpl w:val="2CE0142E"/>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5F19DA"/>
    <w:multiLevelType w:val="hybridMultilevel"/>
    <w:tmpl w:val="DDFA7DF8"/>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80540"/>
    <w:multiLevelType w:val="hybridMultilevel"/>
    <w:tmpl w:val="6E900C56"/>
    <w:lvl w:ilvl="0" w:tplc="A9CC7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D0212"/>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BA418B"/>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365A0D"/>
    <w:multiLevelType w:val="hybridMultilevel"/>
    <w:tmpl w:val="AE045B46"/>
    <w:lvl w:ilvl="0" w:tplc="B600C3B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44" w15:restartNumberingAfterBreak="0">
    <w:nsid w:val="6A9E7246"/>
    <w:multiLevelType w:val="hybridMultilevel"/>
    <w:tmpl w:val="4DA631D0"/>
    <w:lvl w:ilvl="0" w:tplc="E954F83A">
      <w:start w:val="1"/>
      <w:numFmt w:val="decimal"/>
      <w:lvlText w:val="%1."/>
      <w:lvlJc w:val="left"/>
      <w:pPr>
        <w:ind w:left="531" w:hanging="360"/>
      </w:pPr>
      <w:rPr>
        <w:rFonts w:hint="default"/>
        <w:sz w:val="24"/>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5" w15:restartNumberingAfterBreak="0">
    <w:nsid w:val="6D0F310E"/>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DEF3593"/>
    <w:multiLevelType w:val="hybridMultilevel"/>
    <w:tmpl w:val="02B065E0"/>
    <w:lvl w:ilvl="0" w:tplc="DC9E3564">
      <w:start w:val="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64CA46">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3A6DA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25A68">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2CAC0">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36CEB8">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DA78C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F4DD04">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3C5A9A">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441B4E"/>
    <w:multiLevelType w:val="hybridMultilevel"/>
    <w:tmpl w:val="99969F0C"/>
    <w:lvl w:ilvl="0" w:tplc="0BFE5AFA">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8" w15:restartNumberingAfterBreak="0">
    <w:nsid w:val="7F6057AE"/>
    <w:multiLevelType w:val="hybridMultilevel"/>
    <w:tmpl w:val="782EE2FE"/>
    <w:lvl w:ilvl="0" w:tplc="8DD24EFC">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4"/>
  </w:num>
  <w:num w:numId="5">
    <w:abstractNumId w:val="24"/>
  </w:num>
  <w:num w:numId="6">
    <w:abstractNumId w:val="37"/>
  </w:num>
  <w:num w:numId="7">
    <w:abstractNumId w:val="11"/>
  </w:num>
  <w:num w:numId="8">
    <w:abstractNumId w:val="28"/>
  </w:num>
  <w:num w:numId="9">
    <w:abstractNumId w:val="15"/>
  </w:num>
  <w:num w:numId="10">
    <w:abstractNumId w:val="39"/>
  </w:num>
  <w:num w:numId="11">
    <w:abstractNumId w:val="38"/>
  </w:num>
  <w:num w:numId="12">
    <w:abstractNumId w:val="31"/>
  </w:num>
  <w:num w:numId="13">
    <w:abstractNumId w:val="19"/>
  </w:num>
  <w:num w:numId="14">
    <w:abstractNumId w:val="5"/>
  </w:num>
  <w:num w:numId="15">
    <w:abstractNumId w:val="47"/>
  </w:num>
  <w:num w:numId="16">
    <w:abstractNumId w:val="7"/>
  </w:num>
  <w:num w:numId="17">
    <w:abstractNumId w:val="40"/>
  </w:num>
  <w:num w:numId="18">
    <w:abstractNumId w:val="26"/>
  </w:num>
  <w:num w:numId="19">
    <w:abstractNumId w:val="8"/>
  </w:num>
  <w:num w:numId="20">
    <w:abstractNumId w:val="14"/>
  </w:num>
  <w:num w:numId="21">
    <w:abstractNumId w:val="20"/>
  </w:num>
  <w:num w:numId="22">
    <w:abstractNumId w:val="6"/>
  </w:num>
  <w:num w:numId="23">
    <w:abstractNumId w:val="45"/>
  </w:num>
  <w:num w:numId="24">
    <w:abstractNumId w:val="29"/>
  </w:num>
  <w:num w:numId="25">
    <w:abstractNumId w:val="41"/>
  </w:num>
  <w:num w:numId="26">
    <w:abstractNumId w:val="46"/>
  </w:num>
  <w:num w:numId="27">
    <w:abstractNumId w:val="27"/>
  </w:num>
  <w:num w:numId="28">
    <w:abstractNumId w:val="34"/>
  </w:num>
  <w:num w:numId="29">
    <w:abstractNumId w:val="23"/>
  </w:num>
  <w:num w:numId="30">
    <w:abstractNumId w:val="32"/>
  </w:num>
  <w:num w:numId="31">
    <w:abstractNumId w:val="22"/>
  </w:num>
  <w:num w:numId="32">
    <w:abstractNumId w:val="48"/>
  </w:num>
  <w:num w:numId="33">
    <w:abstractNumId w:val="42"/>
  </w:num>
  <w:num w:numId="34">
    <w:abstractNumId w:val="33"/>
  </w:num>
  <w:num w:numId="35">
    <w:abstractNumId w:val="12"/>
  </w:num>
  <w:num w:numId="36">
    <w:abstractNumId w:val="44"/>
  </w:num>
  <w:num w:numId="37">
    <w:abstractNumId w:val="16"/>
  </w:num>
  <w:num w:numId="38">
    <w:abstractNumId w:val="18"/>
  </w:num>
  <w:num w:numId="39">
    <w:abstractNumId w:val="13"/>
  </w:num>
  <w:num w:numId="40">
    <w:abstractNumId w:val="25"/>
  </w:num>
  <w:num w:numId="41">
    <w:abstractNumId w:val="43"/>
  </w:num>
  <w:num w:numId="42">
    <w:abstractNumId w:val="30"/>
  </w:num>
  <w:num w:numId="43">
    <w:abstractNumId w:val="36"/>
  </w:num>
  <w:num w:numId="44">
    <w:abstractNumId w:val="17"/>
  </w:num>
  <w:num w:numId="45">
    <w:abstractNumId w:val="9"/>
  </w:num>
  <w:num w:numId="46">
    <w:abstractNumId w:val="35"/>
  </w:num>
  <w:num w:numId="4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D6"/>
    <w:rsid w:val="00000DAA"/>
    <w:rsid w:val="00000F84"/>
    <w:rsid w:val="00002345"/>
    <w:rsid w:val="00003298"/>
    <w:rsid w:val="00003B28"/>
    <w:rsid w:val="00005594"/>
    <w:rsid w:val="00005885"/>
    <w:rsid w:val="00007143"/>
    <w:rsid w:val="000078DC"/>
    <w:rsid w:val="000111F3"/>
    <w:rsid w:val="000148B3"/>
    <w:rsid w:val="00015456"/>
    <w:rsid w:val="00017C61"/>
    <w:rsid w:val="0002000C"/>
    <w:rsid w:val="000230B4"/>
    <w:rsid w:val="0002368F"/>
    <w:rsid w:val="00025C2E"/>
    <w:rsid w:val="00026390"/>
    <w:rsid w:val="000271BB"/>
    <w:rsid w:val="00027DA4"/>
    <w:rsid w:val="000306E1"/>
    <w:rsid w:val="000317C7"/>
    <w:rsid w:val="00031C3C"/>
    <w:rsid w:val="000345AD"/>
    <w:rsid w:val="00037444"/>
    <w:rsid w:val="000400C7"/>
    <w:rsid w:val="00041175"/>
    <w:rsid w:val="0004364C"/>
    <w:rsid w:val="00043AE9"/>
    <w:rsid w:val="00044910"/>
    <w:rsid w:val="00045B66"/>
    <w:rsid w:val="00047CDD"/>
    <w:rsid w:val="00051170"/>
    <w:rsid w:val="000526E5"/>
    <w:rsid w:val="000529D9"/>
    <w:rsid w:val="00052D19"/>
    <w:rsid w:val="000535E1"/>
    <w:rsid w:val="000550FD"/>
    <w:rsid w:val="00057408"/>
    <w:rsid w:val="000575EA"/>
    <w:rsid w:val="00057E93"/>
    <w:rsid w:val="000612E6"/>
    <w:rsid w:val="00062E1E"/>
    <w:rsid w:val="0006466B"/>
    <w:rsid w:val="00065B49"/>
    <w:rsid w:val="00066A67"/>
    <w:rsid w:val="00070A44"/>
    <w:rsid w:val="00074737"/>
    <w:rsid w:val="0007585E"/>
    <w:rsid w:val="00076817"/>
    <w:rsid w:val="000773A5"/>
    <w:rsid w:val="00081092"/>
    <w:rsid w:val="000819D3"/>
    <w:rsid w:val="000824FA"/>
    <w:rsid w:val="00083AB5"/>
    <w:rsid w:val="00083D3A"/>
    <w:rsid w:val="00083F94"/>
    <w:rsid w:val="00084E96"/>
    <w:rsid w:val="00086DF8"/>
    <w:rsid w:val="00087C4C"/>
    <w:rsid w:val="00090147"/>
    <w:rsid w:val="00090D73"/>
    <w:rsid w:val="00091B6E"/>
    <w:rsid w:val="000926B1"/>
    <w:rsid w:val="00093D18"/>
    <w:rsid w:val="0009429E"/>
    <w:rsid w:val="000A3DAB"/>
    <w:rsid w:val="000A5478"/>
    <w:rsid w:val="000A5E7D"/>
    <w:rsid w:val="000A74DC"/>
    <w:rsid w:val="000A7AC0"/>
    <w:rsid w:val="000B0394"/>
    <w:rsid w:val="000B24F5"/>
    <w:rsid w:val="000B262D"/>
    <w:rsid w:val="000B41FE"/>
    <w:rsid w:val="000B53C6"/>
    <w:rsid w:val="000B5578"/>
    <w:rsid w:val="000B69B1"/>
    <w:rsid w:val="000C01DD"/>
    <w:rsid w:val="000C136F"/>
    <w:rsid w:val="000C3572"/>
    <w:rsid w:val="000C52D0"/>
    <w:rsid w:val="000C62CF"/>
    <w:rsid w:val="000C7200"/>
    <w:rsid w:val="000C73DB"/>
    <w:rsid w:val="000C78C5"/>
    <w:rsid w:val="000D4D42"/>
    <w:rsid w:val="000D54C6"/>
    <w:rsid w:val="000D5C1B"/>
    <w:rsid w:val="000D61A9"/>
    <w:rsid w:val="000D6E52"/>
    <w:rsid w:val="000D706C"/>
    <w:rsid w:val="000D7CAD"/>
    <w:rsid w:val="000D7E7C"/>
    <w:rsid w:val="000E32D0"/>
    <w:rsid w:val="000E3930"/>
    <w:rsid w:val="000E4248"/>
    <w:rsid w:val="000E57AE"/>
    <w:rsid w:val="000E691B"/>
    <w:rsid w:val="000F052F"/>
    <w:rsid w:val="000F3409"/>
    <w:rsid w:val="000F6B82"/>
    <w:rsid w:val="000F6F70"/>
    <w:rsid w:val="000F6F82"/>
    <w:rsid w:val="000F717D"/>
    <w:rsid w:val="00102556"/>
    <w:rsid w:val="00104B9B"/>
    <w:rsid w:val="00104CF9"/>
    <w:rsid w:val="00107A64"/>
    <w:rsid w:val="00107FC8"/>
    <w:rsid w:val="00111EBE"/>
    <w:rsid w:val="0011290A"/>
    <w:rsid w:val="00112AC8"/>
    <w:rsid w:val="00113F93"/>
    <w:rsid w:val="00114095"/>
    <w:rsid w:val="001141E4"/>
    <w:rsid w:val="00114860"/>
    <w:rsid w:val="0011540C"/>
    <w:rsid w:val="001201BB"/>
    <w:rsid w:val="00124BED"/>
    <w:rsid w:val="00124F2A"/>
    <w:rsid w:val="00124FA1"/>
    <w:rsid w:val="0012538C"/>
    <w:rsid w:val="00126217"/>
    <w:rsid w:val="0012684A"/>
    <w:rsid w:val="0012752C"/>
    <w:rsid w:val="00130A7F"/>
    <w:rsid w:val="00130CC1"/>
    <w:rsid w:val="00132D0B"/>
    <w:rsid w:val="00132EE3"/>
    <w:rsid w:val="00133CD8"/>
    <w:rsid w:val="00134C7A"/>
    <w:rsid w:val="0013573F"/>
    <w:rsid w:val="00135B92"/>
    <w:rsid w:val="001409B3"/>
    <w:rsid w:val="00140E19"/>
    <w:rsid w:val="001415AB"/>
    <w:rsid w:val="00141E48"/>
    <w:rsid w:val="00144B7A"/>
    <w:rsid w:val="00145732"/>
    <w:rsid w:val="00146449"/>
    <w:rsid w:val="00146A53"/>
    <w:rsid w:val="001472D0"/>
    <w:rsid w:val="001474AD"/>
    <w:rsid w:val="00150131"/>
    <w:rsid w:val="00150624"/>
    <w:rsid w:val="00155437"/>
    <w:rsid w:val="0015724A"/>
    <w:rsid w:val="00162841"/>
    <w:rsid w:val="00162BE8"/>
    <w:rsid w:val="0016365C"/>
    <w:rsid w:val="00163D81"/>
    <w:rsid w:val="00166270"/>
    <w:rsid w:val="00170E2D"/>
    <w:rsid w:val="00173A70"/>
    <w:rsid w:val="001746A1"/>
    <w:rsid w:val="00175EA2"/>
    <w:rsid w:val="0018049D"/>
    <w:rsid w:val="0018136D"/>
    <w:rsid w:val="00181444"/>
    <w:rsid w:val="00181521"/>
    <w:rsid w:val="00181F1E"/>
    <w:rsid w:val="00182871"/>
    <w:rsid w:val="00184A4D"/>
    <w:rsid w:val="0018570A"/>
    <w:rsid w:val="00186AF7"/>
    <w:rsid w:val="001879AC"/>
    <w:rsid w:val="00187C39"/>
    <w:rsid w:val="00194F9F"/>
    <w:rsid w:val="0019539B"/>
    <w:rsid w:val="00195AD1"/>
    <w:rsid w:val="00195F3C"/>
    <w:rsid w:val="001968A9"/>
    <w:rsid w:val="001A09B6"/>
    <w:rsid w:val="001A196C"/>
    <w:rsid w:val="001A2B89"/>
    <w:rsid w:val="001A4CD5"/>
    <w:rsid w:val="001A663F"/>
    <w:rsid w:val="001B0A14"/>
    <w:rsid w:val="001B40D3"/>
    <w:rsid w:val="001B6F57"/>
    <w:rsid w:val="001B7C9F"/>
    <w:rsid w:val="001C2B63"/>
    <w:rsid w:val="001D3939"/>
    <w:rsid w:val="001D5BFF"/>
    <w:rsid w:val="001D6996"/>
    <w:rsid w:val="001E5E0B"/>
    <w:rsid w:val="001E6A25"/>
    <w:rsid w:val="001E7851"/>
    <w:rsid w:val="001F0E79"/>
    <w:rsid w:val="001F2ECB"/>
    <w:rsid w:val="0020020D"/>
    <w:rsid w:val="0020069B"/>
    <w:rsid w:val="00201AE6"/>
    <w:rsid w:val="00203050"/>
    <w:rsid w:val="0020412D"/>
    <w:rsid w:val="002060FA"/>
    <w:rsid w:val="0020651D"/>
    <w:rsid w:val="00213211"/>
    <w:rsid w:val="00214BB0"/>
    <w:rsid w:val="00215BC7"/>
    <w:rsid w:val="00216BE9"/>
    <w:rsid w:val="002204D9"/>
    <w:rsid w:val="002219D2"/>
    <w:rsid w:val="00222327"/>
    <w:rsid w:val="0022395E"/>
    <w:rsid w:val="00225568"/>
    <w:rsid w:val="00225883"/>
    <w:rsid w:val="00230E4F"/>
    <w:rsid w:val="002311B4"/>
    <w:rsid w:val="00232B6A"/>
    <w:rsid w:val="00235C4B"/>
    <w:rsid w:val="00237F0B"/>
    <w:rsid w:val="00241324"/>
    <w:rsid w:val="00241679"/>
    <w:rsid w:val="00242871"/>
    <w:rsid w:val="002435E4"/>
    <w:rsid w:val="002453BF"/>
    <w:rsid w:val="0024588A"/>
    <w:rsid w:val="002478B1"/>
    <w:rsid w:val="00250538"/>
    <w:rsid w:val="00250D7A"/>
    <w:rsid w:val="0025139B"/>
    <w:rsid w:val="00251E48"/>
    <w:rsid w:val="002524B3"/>
    <w:rsid w:val="00254545"/>
    <w:rsid w:val="0025517D"/>
    <w:rsid w:val="002555C9"/>
    <w:rsid w:val="00255667"/>
    <w:rsid w:val="00255EAD"/>
    <w:rsid w:val="00260552"/>
    <w:rsid w:val="00260F57"/>
    <w:rsid w:val="00261A1E"/>
    <w:rsid w:val="00263C66"/>
    <w:rsid w:val="00265715"/>
    <w:rsid w:val="0026577C"/>
    <w:rsid w:val="00266616"/>
    <w:rsid w:val="00266764"/>
    <w:rsid w:val="002724CD"/>
    <w:rsid w:val="00272EBF"/>
    <w:rsid w:val="0027336F"/>
    <w:rsid w:val="00273931"/>
    <w:rsid w:val="00273C83"/>
    <w:rsid w:val="002752DC"/>
    <w:rsid w:val="00275459"/>
    <w:rsid w:val="00276E3C"/>
    <w:rsid w:val="00276E5D"/>
    <w:rsid w:val="00281D8C"/>
    <w:rsid w:val="00282561"/>
    <w:rsid w:val="002827D2"/>
    <w:rsid w:val="002855C6"/>
    <w:rsid w:val="00285763"/>
    <w:rsid w:val="002868D1"/>
    <w:rsid w:val="00286DF9"/>
    <w:rsid w:val="00287136"/>
    <w:rsid w:val="002878EE"/>
    <w:rsid w:val="00287CA4"/>
    <w:rsid w:val="00290556"/>
    <w:rsid w:val="0029130E"/>
    <w:rsid w:val="002913D5"/>
    <w:rsid w:val="002965DB"/>
    <w:rsid w:val="002972AB"/>
    <w:rsid w:val="002A0B77"/>
    <w:rsid w:val="002A3696"/>
    <w:rsid w:val="002A463D"/>
    <w:rsid w:val="002A4A73"/>
    <w:rsid w:val="002B0662"/>
    <w:rsid w:val="002B259E"/>
    <w:rsid w:val="002B2B79"/>
    <w:rsid w:val="002B3429"/>
    <w:rsid w:val="002B4A70"/>
    <w:rsid w:val="002B5787"/>
    <w:rsid w:val="002B6917"/>
    <w:rsid w:val="002C0C4B"/>
    <w:rsid w:val="002C3F5A"/>
    <w:rsid w:val="002C50BF"/>
    <w:rsid w:val="002C6885"/>
    <w:rsid w:val="002C68F4"/>
    <w:rsid w:val="002C740A"/>
    <w:rsid w:val="002C76D6"/>
    <w:rsid w:val="002C7CFD"/>
    <w:rsid w:val="002D048D"/>
    <w:rsid w:val="002D15C1"/>
    <w:rsid w:val="002D45E4"/>
    <w:rsid w:val="002D658D"/>
    <w:rsid w:val="002D699A"/>
    <w:rsid w:val="002D6CC6"/>
    <w:rsid w:val="002D768A"/>
    <w:rsid w:val="002D7C9A"/>
    <w:rsid w:val="002D7CFD"/>
    <w:rsid w:val="002E01D3"/>
    <w:rsid w:val="002E25A6"/>
    <w:rsid w:val="002E44BB"/>
    <w:rsid w:val="002E6230"/>
    <w:rsid w:val="002F01C0"/>
    <w:rsid w:val="002F0E52"/>
    <w:rsid w:val="002F4BEF"/>
    <w:rsid w:val="002F4D14"/>
    <w:rsid w:val="002F711A"/>
    <w:rsid w:val="002F760C"/>
    <w:rsid w:val="0030035B"/>
    <w:rsid w:val="003003BF"/>
    <w:rsid w:val="0030330E"/>
    <w:rsid w:val="00305B87"/>
    <w:rsid w:val="003060CB"/>
    <w:rsid w:val="003108D5"/>
    <w:rsid w:val="003139B5"/>
    <w:rsid w:val="0031406D"/>
    <w:rsid w:val="003210FB"/>
    <w:rsid w:val="00321EED"/>
    <w:rsid w:val="003225DF"/>
    <w:rsid w:val="0032328A"/>
    <w:rsid w:val="003253AE"/>
    <w:rsid w:val="00325AFB"/>
    <w:rsid w:val="003260F2"/>
    <w:rsid w:val="00326A02"/>
    <w:rsid w:val="00327E18"/>
    <w:rsid w:val="0033026E"/>
    <w:rsid w:val="00330CC6"/>
    <w:rsid w:val="00331F40"/>
    <w:rsid w:val="0033221E"/>
    <w:rsid w:val="0033239F"/>
    <w:rsid w:val="0033468F"/>
    <w:rsid w:val="003351C7"/>
    <w:rsid w:val="00335647"/>
    <w:rsid w:val="003372CD"/>
    <w:rsid w:val="0034089E"/>
    <w:rsid w:val="00341A77"/>
    <w:rsid w:val="003425CF"/>
    <w:rsid w:val="0034312E"/>
    <w:rsid w:val="003433DA"/>
    <w:rsid w:val="00343C3D"/>
    <w:rsid w:val="0034610E"/>
    <w:rsid w:val="003468F3"/>
    <w:rsid w:val="00346BC9"/>
    <w:rsid w:val="00347B5B"/>
    <w:rsid w:val="00350DD8"/>
    <w:rsid w:val="0035195E"/>
    <w:rsid w:val="003521E9"/>
    <w:rsid w:val="00352574"/>
    <w:rsid w:val="00353950"/>
    <w:rsid w:val="00354D3D"/>
    <w:rsid w:val="00355EFE"/>
    <w:rsid w:val="003562DB"/>
    <w:rsid w:val="00357AD0"/>
    <w:rsid w:val="00360B65"/>
    <w:rsid w:val="0036674F"/>
    <w:rsid w:val="00367576"/>
    <w:rsid w:val="003679FA"/>
    <w:rsid w:val="00367E23"/>
    <w:rsid w:val="00370561"/>
    <w:rsid w:val="00373DE9"/>
    <w:rsid w:val="003825DF"/>
    <w:rsid w:val="00382669"/>
    <w:rsid w:val="00382D06"/>
    <w:rsid w:val="0038384E"/>
    <w:rsid w:val="00384194"/>
    <w:rsid w:val="00384592"/>
    <w:rsid w:val="0038576E"/>
    <w:rsid w:val="00386CD0"/>
    <w:rsid w:val="00387591"/>
    <w:rsid w:val="003923A4"/>
    <w:rsid w:val="0039343F"/>
    <w:rsid w:val="00393CFD"/>
    <w:rsid w:val="00394B54"/>
    <w:rsid w:val="00395322"/>
    <w:rsid w:val="00395746"/>
    <w:rsid w:val="00396254"/>
    <w:rsid w:val="00397B17"/>
    <w:rsid w:val="003A2DC4"/>
    <w:rsid w:val="003A3D96"/>
    <w:rsid w:val="003A4C74"/>
    <w:rsid w:val="003A5305"/>
    <w:rsid w:val="003A65A8"/>
    <w:rsid w:val="003A7D42"/>
    <w:rsid w:val="003B0A79"/>
    <w:rsid w:val="003B21DE"/>
    <w:rsid w:val="003C064C"/>
    <w:rsid w:val="003C0E2E"/>
    <w:rsid w:val="003C2418"/>
    <w:rsid w:val="003C24AF"/>
    <w:rsid w:val="003C35FF"/>
    <w:rsid w:val="003C54F3"/>
    <w:rsid w:val="003C7A1D"/>
    <w:rsid w:val="003C7DDB"/>
    <w:rsid w:val="003C7ED7"/>
    <w:rsid w:val="003D06CD"/>
    <w:rsid w:val="003D0B43"/>
    <w:rsid w:val="003D245C"/>
    <w:rsid w:val="003D3BF6"/>
    <w:rsid w:val="003D5DE2"/>
    <w:rsid w:val="003D7B93"/>
    <w:rsid w:val="003D7F93"/>
    <w:rsid w:val="003E01B8"/>
    <w:rsid w:val="003E1165"/>
    <w:rsid w:val="003E2BA2"/>
    <w:rsid w:val="003E4255"/>
    <w:rsid w:val="003E4D58"/>
    <w:rsid w:val="003E50C2"/>
    <w:rsid w:val="003E5118"/>
    <w:rsid w:val="003E514C"/>
    <w:rsid w:val="003E51CC"/>
    <w:rsid w:val="003F1215"/>
    <w:rsid w:val="003F2231"/>
    <w:rsid w:val="003F22CF"/>
    <w:rsid w:val="003F391B"/>
    <w:rsid w:val="003F3E29"/>
    <w:rsid w:val="00402143"/>
    <w:rsid w:val="0040290E"/>
    <w:rsid w:val="00402EAD"/>
    <w:rsid w:val="004050B3"/>
    <w:rsid w:val="00405588"/>
    <w:rsid w:val="004055F9"/>
    <w:rsid w:val="00405C1C"/>
    <w:rsid w:val="00406E54"/>
    <w:rsid w:val="00406F1F"/>
    <w:rsid w:val="00410B61"/>
    <w:rsid w:val="00411581"/>
    <w:rsid w:val="00412E8A"/>
    <w:rsid w:val="00415F76"/>
    <w:rsid w:val="00417CD4"/>
    <w:rsid w:val="004217BF"/>
    <w:rsid w:val="00423D1C"/>
    <w:rsid w:val="00424E93"/>
    <w:rsid w:val="00425725"/>
    <w:rsid w:val="00426939"/>
    <w:rsid w:val="00427427"/>
    <w:rsid w:val="00430C0E"/>
    <w:rsid w:val="00432E15"/>
    <w:rsid w:val="00434027"/>
    <w:rsid w:val="0043562A"/>
    <w:rsid w:val="004364FA"/>
    <w:rsid w:val="004443E6"/>
    <w:rsid w:val="004449E2"/>
    <w:rsid w:val="004470A9"/>
    <w:rsid w:val="004471D4"/>
    <w:rsid w:val="004503B1"/>
    <w:rsid w:val="00450C8F"/>
    <w:rsid w:val="004515BC"/>
    <w:rsid w:val="00451CDE"/>
    <w:rsid w:val="00454DB5"/>
    <w:rsid w:val="00454FA6"/>
    <w:rsid w:val="004568FB"/>
    <w:rsid w:val="00457FCD"/>
    <w:rsid w:val="00461AC8"/>
    <w:rsid w:val="00461C8F"/>
    <w:rsid w:val="00462FFB"/>
    <w:rsid w:val="004633A2"/>
    <w:rsid w:val="00464E5B"/>
    <w:rsid w:val="00465365"/>
    <w:rsid w:val="00465A0F"/>
    <w:rsid w:val="00465BBD"/>
    <w:rsid w:val="00465BF9"/>
    <w:rsid w:val="00465F7D"/>
    <w:rsid w:val="004673FB"/>
    <w:rsid w:val="00467FA7"/>
    <w:rsid w:val="00470B75"/>
    <w:rsid w:val="004767DF"/>
    <w:rsid w:val="004810D5"/>
    <w:rsid w:val="00483265"/>
    <w:rsid w:val="00483CDA"/>
    <w:rsid w:val="00484146"/>
    <w:rsid w:val="00486659"/>
    <w:rsid w:val="004866B9"/>
    <w:rsid w:val="0049042A"/>
    <w:rsid w:val="004908C6"/>
    <w:rsid w:val="00494B46"/>
    <w:rsid w:val="004953BF"/>
    <w:rsid w:val="00495566"/>
    <w:rsid w:val="004974EE"/>
    <w:rsid w:val="004A3AF7"/>
    <w:rsid w:val="004A477C"/>
    <w:rsid w:val="004A52FA"/>
    <w:rsid w:val="004A7DBB"/>
    <w:rsid w:val="004B043E"/>
    <w:rsid w:val="004B138C"/>
    <w:rsid w:val="004B3950"/>
    <w:rsid w:val="004B4165"/>
    <w:rsid w:val="004B48D9"/>
    <w:rsid w:val="004B79C8"/>
    <w:rsid w:val="004C2920"/>
    <w:rsid w:val="004C588B"/>
    <w:rsid w:val="004C7D89"/>
    <w:rsid w:val="004D188A"/>
    <w:rsid w:val="004D1FA3"/>
    <w:rsid w:val="004D2836"/>
    <w:rsid w:val="004D3564"/>
    <w:rsid w:val="004D3FDC"/>
    <w:rsid w:val="004D5199"/>
    <w:rsid w:val="004D7298"/>
    <w:rsid w:val="004D7E61"/>
    <w:rsid w:val="004E171E"/>
    <w:rsid w:val="004E1EDC"/>
    <w:rsid w:val="004E323D"/>
    <w:rsid w:val="004E396D"/>
    <w:rsid w:val="004E441B"/>
    <w:rsid w:val="004F258C"/>
    <w:rsid w:val="004F2719"/>
    <w:rsid w:val="004F2D2B"/>
    <w:rsid w:val="004F2DB8"/>
    <w:rsid w:val="004F3A99"/>
    <w:rsid w:val="00500F65"/>
    <w:rsid w:val="00502F7F"/>
    <w:rsid w:val="005055E4"/>
    <w:rsid w:val="00506A1C"/>
    <w:rsid w:val="00507228"/>
    <w:rsid w:val="005102DF"/>
    <w:rsid w:val="00510855"/>
    <w:rsid w:val="005119D6"/>
    <w:rsid w:val="00512B65"/>
    <w:rsid w:val="00513961"/>
    <w:rsid w:val="00513D9E"/>
    <w:rsid w:val="00515215"/>
    <w:rsid w:val="0051530C"/>
    <w:rsid w:val="005207A7"/>
    <w:rsid w:val="00521758"/>
    <w:rsid w:val="005233F7"/>
    <w:rsid w:val="005235F6"/>
    <w:rsid w:val="00525428"/>
    <w:rsid w:val="00525D6B"/>
    <w:rsid w:val="00527914"/>
    <w:rsid w:val="005328EB"/>
    <w:rsid w:val="00534192"/>
    <w:rsid w:val="00534559"/>
    <w:rsid w:val="0053606F"/>
    <w:rsid w:val="00536B56"/>
    <w:rsid w:val="0054190E"/>
    <w:rsid w:val="00541DBF"/>
    <w:rsid w:val="005431E2"/>
    <w:rsid w:val="0054563E"/>
    <w:rsid w:val="005469E9"/>
    <w:rsid w:val="00546C15"/>
    <w:rsid w:val="00547C39"/>
    <w:rsid w:val="00547E68"/>
    <w:rsid w:val="005502A8"/>
    <w:rsid w:val="005503CB"/>
    <w:rsid w:val="00551D02"/>
    <w:rsid w:val="0055272E"/>
    <w:rsid w:val="00552C9E"/>
    <w:rsid w:val="00553074"/>
    <w:rsid w:val="00553231"/>
    <w:rsid w:val="0055378B"/>
    <w:rsid w:val="005542D0"/>
    <w:rsid w:val="00554360"/>
    <w:rsid w:val="0055437B"/>
    <w:rsid w:val="005549EB"/>
    <w:rsid w:val="005561D3"/>
    <w:rsid w:val="00561069"/>
    <w:rsid w:val="00561F08"/>
    <w:rsid w:val="005634DA"/>
    <w:rsid w:val="00563AFF"/>
    <w:rsid w:val="0056470F"/>
    <w:rsid w:val="0056585A"/>
    <w:rsid w:val="0056639F"/>
    <w:rsid w:val="0056663E"/>
    <w:rsid w:val="00566C3C"/>
    <w:rsid w:val="00566D24"/>
    <w:rsid w:val="00567587"/>
    <w:rsid w:val="00567825"/>
    <w:rsid w:val="0057459B"/>
    <w:rsid w:val="005748DF"/>
    <w:rsid w:val="005767AA"/>
    <w:rsid w:val="00577822"/>
    <w:rsid w:val="0057782D"/>
    <w:rsid w:val="005800CE"/>
    <w:rsid w:val="00581C47"/>
    <w:rsid w:val="00584A56"/>
    <w:rsid w:val="00584AE1"/>
    <w:rsid w:val="00584F78"/>
    <w:rsid w:val="00586491"/>
    <w:rsid w:val="00586A32"/>
    <w:rsid w:val="00587BA1"/>
    <w:rsid w:val="00590694"/>
    <w:rsid w:val="0059108D"/>
    <w:rsid w:val="00593B3F"/>
    <w:rsid w:val="00594884"/>
    <w:rsid w:val="005949EB"/>
    <w:rsid w:val="0059730D"/>
    <w:rsid w:val="005A035E"/>
    <w:rsid w:val="005A1012"/>
    <w:rsid w:val="005A2867"/>
    <w:rsid w:val="005A4DAF"/>
    <w:rsid w:val="005A5B4B"/>
    <w:rsid w:val="005B151D"/>
    <w:rsid w:val="005B2F79"/>
    <w:rsid w:val="005B59DF"/>
    <w:rsid w:val="005B649D"/>
    <w:rsid w:val="005C1118"/>
    <w:rsid w:val="005C234B"/>
    <w:rsid w:val="005C2A7E"/>
    <w:rsid w:val="005C3052"/>
    <w:rsid w:val="005C3473"/>
    <w:rsid w:val="005C3C1C"/>
    <w:rsid w:val="005C4ED0"/>
    <w:rsid w:val="005C6569"/>
    <w:rsid w:val="005C6BB3"/>
    <w:rsid w:val="005C70FA"/>
    <w:rsid w:val="005D6374"/>
    <w:rsid w:val="005D6AC4"/>
    <w:rsid w:val="005E12BB"/>
    <w:rsid w:val="005E1E6E"/>
    <w:rsid w:val="005E3228"/>
    <w:rsid w:val="005E464D"/>
    <w:rsid w:val="005E5004"/>
    <w:rsid w:val="005E541C"/>
    <w:rsid w:val="005E6D6B"/>
    <w:rsid w:val="005E74AF"/>
    <w:rsid w:val="005F25A6"/>
    <w:rsid w:val="005F2869"/>
    <w:rsid w:val="005F5E53"/>
    <w:rsid w:val="005F6021"/>
    <w:rsid w:val="006017A6"/>
    <w:rsid w:val="00603AF7"/>
    <w:rsid w:val="00605E64"/>
    <w:rsid w:val="00606ED4"/>
    <w:rsid w:val="00607018"/>
    <w:rsid w:val="0060727C"/>
    <w:rsid w:val="006079A5"/>
    <w:rsid w:val="00607CE7"/>
    <w:rsid w:val="00616700"/>
    <w:rsid w:val="006169F8"/>
    <w:rsid w:val="00617AFC"/>
    <w:rsid w:val="00621F1E"/>
    <w:rsid w:val="00624B6D"/>
    <w:rsid w:val="00627A59"/>
    <w:rsid w:val="00631F05"/>
    <w:rsid w:val="00632AC6"/>
    <w:rsid w:val="0063535A"/>
    <w:rsid w:val="0063570D"/>
    <w:rsid w:val="006368AB"/>
    <w:rsid w:val="00636C68"/>
    <w:rsid w:val="00640115"/>
    <w:rsid w:val="006410FE"/>
    <w:rsid w:val="00641A8B"/>
    <w:rsid w:val="00641C4F"/>
    <w:rsid w:val="00642AEE"/>
    <w:rsid w:val="00642BD2"/>
    <w:rsid w:val="00643021"/>
    <w:rsid w:val="00643C61"/>
    <w:rsid w:val="00644698"/>
    <w:rsid w:val="00646ACD"/>
    <w:rsid w:val="00647327"/>
    <w:rsid w:val="00647E64"/>
    <w:rsid w:val="00651105"/>
    <w:rsid w:val="00652E26"/>
    <w:rsid w:val="00653456"/>
    <w:rsid w:val="00654237"/>
    <w:rsid w:val="00656C1C"/>
    <w:rsid w:val="006577D3"/>
    <w:rsid w:val="00660028"/>
    <w:rsid w:val="006606A6"/>
    <w:rsid w:val="006621D1"/>
    <w:rsid w:val="00662EA7"/>
    <w:rsid w:val="006632D5"/>
    <w:rsid w:val="00663841"/>
    <w:rsid w:val="00664A85"/>
    <w:rsid w:val="00666A70"/>
    <w:rsid w:val="006674DB"/>
    <w:rsid w:val="0067312C"/>
    <w:rsid w:val="00673ECA"/>
    <w:rsid w:val="00673FEB"/>
    <w:rsid w:val="00674728"/>
    <w:rsid w:val="0067677B"/>
    <w:rsid w:val="0068136F"/>
    <w:rsid w:val="006814A7"/>
    <w:rsid w:val="0068194C"/>
    <w:rsid w:val="0068217E"/>
    <w:rsid w:val="00684B4F"/>
    <w:rsid w:val="006858B0"/>
    <w:rsid w:val="00685A39"/>
    <w:rsid w:val="00686C70"/>
    <w:rsid w:val="00687155"/>
    <w:rsid w:val="0069287E"/>
    <w:rsid w:val="006942FE"/>
    <w:rsid w:val="00694AEA"/>
    <w:rsid w:val="0069592D"/>
    <w:rsid w:val="00696821"/>
    <w:rsid w:val="006968B7"/>
    <w:rsid w:val="006969B7"/>
    <w:rsid w:val="006970F9"/>
    <w:rsid w:val="00697B23"/>
    <w:rsid w:val="00697CB2"/>
    <w:rsid w:val="006A07CB"/>
    <w:rsid w:val="006A2240"/>
    <w:rsid w:val="006A3ED6"/>
    <w:rsid w:val="006A45E8"/>
    <w:rsid w:val="006A4B99"/>
    <w:rsid w:val="006A56AD"/>
    <w:rsid w:val="006A6D49"/>
    <w:rsid w:val="006A764D"/>
    <w:rsid w:val="006B2015"/>
    <w:rsid w:val="006B2A78"/>
    <w:rsid w:val="006B4E60"/>
    <w:rsid w:val="006B5B6A"/>
    <w:rsid w:val="006B5CB9"/>
    <w:rsid w:val="006B6C42"/>
    <w:rsid w:val="006C10CA"/>
    <w:rsid w:val="006C16AF"/>
    <w:rsid w:val="006C1D64"/>
    <w:rsid w:val="006C2114"/>
    <w:rsid w:val="006C2B92"/>
    <w:rsid w:val="006C3BDE"/>
    <w:rsid w:val="006C3C49"/>
    <w:rsid w:val="006C49BD"/>
    <w:rsid w:val="006C50A3"/>
    <w:rsid w:val="006C6642"/>
    <w:rsid w:val="006C6F1B"/>
    <w:rsid w:val="006C726E"/>
    <w:rsid w:val="006D097A"/>
    <w:rsid w:val="006D1934"/>
    <w:rsid w:val="006D3948"/>
    <w:rsid w:val="006D4A1C"/>
    <w:rsid w:val="006D4E60"/>
    <w:rsid w:val="006D5A21"/>
    <w:rsid w:val="006D5B02"/>
    <w:rsid w:val="006D6BE0"/>
    <w:rsid w:val="006D6CBD"/>
    <w:rsid w:val="006D74B1"/>
    <w:rsid w:val="006E1A1E"/>
    <w:rsid w:val="006E20D9"/>
    <w:rsid w:val="006E25F5"/>
    <w:rsid w:val="006E2689"/>
    <w:rsid w:val="006E29F7"/>
    <w:rsid w:val="006E2BBF"/>
    <w:rsid w:val="006E37C5"/>
    <w:rsid w:val="006E4DF3"/>
    <w:rsid w:val="006F0519"/>
    <w:rsid w:val="006F31CD"/>
    <w:rsid w:val="006F3420"/>
    <w:rsid w:val="006F3B3A"/>
    <w:rsid w:val="006F42F6"/>
    <w:rsid w:val="006F4CEF"/>
    <w:rsid w:val="006F5554"/>
    <w:rsid w:val="006F7336"/>
    <w:rsid w:val="00700FA1"/>
    <w:rsid w:val="00702A46"/>
    <w:rsid w:val="00704461"/>
    <w:rsid w:val="0070466D"/>
    <w:rsid w:val="007051AF"/>
    <w:rsid w:val="00705436"/>
    <w:rsid w:val="0070690E"/>
    <w:rsid w:val="007075E2"/>
    <w:rsid w:val="00707D1B"/>
    <w:rsid w:val="007121CA"/>
    <w:rsid w:val="0071274F"/>
    <w:rsid w:val="00713B5C"/>
    <w:rsid w:val="007146DE"/>
    <w:rsid w:val="00714ADB"/>
    <w:rsid w:val="007166A1"/>
    <w:rsid w:val="00720776"/>
    <w:rsid w:val="00722AF3"/>
    <w:rsid w:val="00723054"/>
    <w:rsid w:val="00723FB4"/>
    <w:rsid w:val="007248C6"/>
    <w:rsid w:val="00725088"/>
    <w:rsid w:val="007259DA"/>
    <w:rsid w:val="007300AD"/>
    <w:rsid w:val="0073548E"/>
    <w:rsid w:val="007361D1"/>
    <w:rsid w:val="007374F1"/>
    <w:rsid w:val="00737ED7"/>
    <w:rsid w:val="0074088A"/>
    <w:rsid w:val="00741472"/>
    <w:rsid w:val="0074182D"/>
    <w:rsid w:val="007436E6"/>
    <w:rsid w:val="00744F51"/>
    <w:rsid w:val="00745597"/>
    <w:rsid w:val="00745B32"/>
    <w:rsid w:val="007502FB"/>
    <w:rsid w:val="007506B2"/>
    <w:rsid w:val="007511B8"/>
    <w:rsid w:val="00751378"/>
    <w:rsid w:val="00754440"/>
    <w:rsid w:val="00754C3B"/>
    <w:rsid w:val="0075663A"/>
    <w:rsid w:val="00757509"/>
    <w:rsid w:val="007628F7"/>
    <w:rsid w:val="0076448D"/>
    <w:rsid w:val="007665D6"/>
    <w:rsid w:val="00770E62"/>
    <w:rsid w:val="00771CC9"/>
    <w:rsid w:val="00772CDB"/>
    <w:rsid w:val="00772D87"/>
    <w:rsid w:val="007734CE"/>
    <w:rsid w:val="00776C9F"/>
    <w:rsid w:val="0078046F"/>
    <w:rsid w:val="00785075"/>
    <w:rsid w:val="007904D0"/>
    <w:rsid w:val="00791FE4"/>
    <w:rsid w:val="007924CD"/>
    <w:rsid w:val="0079276D"/>
    <w:rsid w:val="00794D05"/>
    <w:rsid w:val="007A0F75"/>
    <w:rsid w:val="007A151E"/>
    <w:rsid w:val="007A321C"/>
    <w:rsid w:val="007A4BDA"/>
    <w:rsid w:val="007A7B4D"/>
    <w:rsid w:val="007B42C4"/>
    <w:rsid w:val="007B51E8"/>
    <w:rsid w:val="007B54B4"/>
    <w:rsid w:val="007B590E"/>
    <w:rsid w:val="007B6918"/>
    <w:rsid w:val="007B7AB4"/>
    <w:rsid w:val="007B7EF0"/>
    <w:rsid w:val="007C0DF4"/>
    <w:rsid w:val="007C1790"/>
    <w:rsid w:val="007C34DF"/>
    <w:rsid w:val="007C407F"/>
    <w:rsid w:val="007C4EC5"/>
    <w:rsid w:val="007C5255"/>
    <w:rsid w:val="007C6322"/>
    <w:rsid w:val="007C7765"/>
    <w:rsid w:val="007D0CBF"/>
    <w:rsid w:val="007D1600"/>
    <w:rsid w:val="007D511B"/>
    <w:rsid w:val="007E0A1B"/>
    <w:rsid w:val="007E0ABE"/>
    <w:rsid w:val="007E15F4"/>
    <w:rsid w:val="007E2002"/>
    <w:rsid w:val="007E2F4D"/>
    <w:rsid w:val="007E48CC"/>
    <w:rsid w:val="007E6B8E"/>
    <w:rsid w:val="007E716D"/>
    <w:rsid w:val="007F1321"/>
    <w:rsid w:val="007F441F"/>
    <w:rsid w:val="007F4D81"/>
    <w:rsid w:val="007F5386"/>
    <w:rsid w:val="007F711D"/>
    <w:rsid w:val="007F76BE"/>
    <w:rsid w:val="00800209"/>
    <w:rsid w:val="0080102E"/>
    <w:rsid w:val="00801A4C"/>
    <w:rsid w:val="008044EC"/>
    <w:rsid w:val="008059F4"/>
    <w:rsid w:val="00806B53"/>
    <w:rsid w:val="008070F2"/>
    <w:rsid w:val="00807FAE"/>
    <w:rsid w:val="008106E1"/>
    <w:rsid w:val="0081099F"/>
    <w:rsid w:val="00810F84"/>
    <w:rsid w:val="00813E07"/>
    <w:rsid w:val="008156F5"/>
    <w:rsid w:val="008165AB"/>
    <w:rsid w:val="00817CD1"/>
    <w:rsid w:val="00817F40"/>
    <w:rsid w:val="00821DDE"/>
    <w:rsid w:val="0082313C"/>
    <w:rsid w:val="00825007"/>
    <w:rsid w:val="00827087"/>
    <w:rsid w:val="00827C17"/>
    <w:rsid w:val="00827F79"/>
    <w:rsid w:val="00830755"/>
    <w:rsid w:val="00831D24"/>
    <w:rsid w:val="008325B2"/>
    <w:rsid w:val="00832944"/>
    <w:rsid w:val="008335A2"/>
    <w:rsid w:val="00833BB6"/>
    <w:rsid w:val="008346B5"/>
    <w:rsid w:val="00837A83"/>
    <w:rsid w:val="00840B3A"/>
    <w:rsid w:val="00844022"/>
    <w:rsid w:val="008442B1"/>
    <w:rsid w:val="00845391"/>
    <w:rsid w:val="00845D42"/>
    <w:rsid w:val="00846197"/>
    <w:rsid w:val="008463EE"/>
    <w:rsid w:val="00846453"/>
    <w:rsid w:val="00846C3E"/>
    <w:rsid w:val="008509EA"/>
    <w:rsid w:val="00851F83"/>
    <w:rsid w:val="00852ACB"/>
    <w:rsid w:val="008556CB"/>
    <w:rsid w:val="00856E5B"/>
    <w:rsid w:val="00857BC9"/>
    <w:rsid w:val="008607C2"/>
    <w:rsid w:val="00861032"/>
    <w:rsid w:val="00861619"/>
    <w:rsid w:val="00862C1B"/>
    <w:rsid w:val="0086443C"/>
    <w:rsid w:val="008649C1"/>
    <w:rsid w:val="0086762F"/>
    <w:rsid w:val="00867FBF"/>
    <w:rsid w:val="0087131D"/>
    <w:rsid w:val="00875903"/>
    <w:rsid w:val="00876D3E"/>
    <w:rsid w:val="00877899"/>
    <w:rsid w:val="00880FEE"/>
    <w:rsid w:val="0088230B"/>
    <w:rsid w:val="008928F9"/>
    <w:rsid w:val="00894E9A"/>
    <w:rsid w:val="0089764F"/>
    <w:rsid w:val="008A01B9"/>
    <w:rsid w:val="008A0EB0"/>
    <w:rsid w:val="008A1C59"/>
    <w:rsid w:val="008A33FB"/>
    <w:rsid w:val="008A3D3B"/>
    <w:rsid w:val="008A414C"/>
    <w:rsid w:val="008A46B6"/>
    <w:rsid w:val="008A57B5"/>
    <w:rsid w:val="008A626E"/>
    <w:rsid w:val="008A6BC0"/>
    <w:rsid w:val="008A7750"/>
    <w:rsid w:val="008A7765"/>
    <w:rsid w:val="008B1AD6"/>
    <w:rsid w:val="008B2741"/>
    <w:rsid w:val="008B3D82"/>
    <w:rsid w:val="008B417F"/>
    <w:rsid w:val="008B4A4A"/>
    <w:rsid w:val="008B6222"/>
    <w:rsid w:val="008B788D"/>
    <w:rsid w:val="008C1231"/>
    <w:rsid w:val="008C1491"/>
    <w:rsid w:val="008C31A2"/>
    <w:rsid w:val="008C33D8"/>
    <w:rsid w:val="008C3E15"/>
    <w:rsid w:val="008C56EE"/>
    <w:rsid w:val="008C658C"/>
    <w:rsid w:val="008C6F10"/>
    <w:rsid w:val="008D0F3B"/>
    <w:rsid w:val="008D420F"/>
    <w:rsid w:val="008D556F"/>
    <w:rsid w:val="008E11EC"/>
    <w:rsid w:val="008E1AD9"/>
    <w:rsid w:val="008E38E8"/>
    <w:rsid w:val="008F08C6"/>
    <w:rsid w:val="008F0A1B"/>
    <w:rsid w:val="008F355A"/>
    <w:rsid w:val="008F4E7A"/>
    <w:rsid w:val="008F5AE4"/>
    <w:rsid w:val="008F62FC"/>
    <w:rsid w:val="008F6805"/>
    <w:rsid w:val="00900155"/>
    <w:rsid w:val="00902BB3"/>
    <w:rsid w:val="0090305D"/>
    <w:rsid w:val="009054E6"/>
    <w:rsid w:val="009061D6"/>
    <w:rsid w:val="0090673E"/>
    <w:rsid w:val="00906A8F"/>
    <w:rsid w:val="009073C5"/>
    <w:rsid w:val="0090742F"/>
    <w:rsid w:val="00910101"/>
    <w:rsid w:val="00910F28"/>
    <w:rsid w:val="00911076"/>
    <w:rsid w:val="0091158C"/>
    <w:rsid w:val="00914088"/>
    <w:rsid w:val="00914842"/>
    <w:rsid w:val="00914BEE"/>
    <w:rsid w:val="009216FC"/>
    <w:rsid w:val="0092313D"/>
    <w:rsid w:val="00923641"/>
    <w:rsid w:val="0092436E"/>
    <w:rsid w:val="009253C6"/>
    <w:rsid w:val="00925AEE"/>
    <w:rsid w:val="00927A70"/>
    <w:rsid w:val="00930D16"/>
    <w:rsid w:val="009313C3"/>
    <w:rsid w:val="00931BFC"/>
    <w:rsid w:val="00931E7D"/>
    <w:rsid w:val="0093331B"/>
    <w:rsid w:val="00934B67"/>
    <w:rsid w:val="00934B68"/>
    <w:rsid w:val="009358B8"/>
    <w:rsid w:val="0093616C"/>
    <w:rsid w:val="00936DC8"/>
    <w:rsid w:val="00940513"/>
    <w:rsid w:val="00940E69"/>
    <w:rsid w:val="00941024"/>
    <w:rsid w:val="009447DA"/>
    <w:rsid w:val="00951B52"/>
    <w:rsid w:val="00951DE0"/>
    <w:rsid w:val="00952904"/>
    <w:rsid w:val="00953FD8"/>
    <w:rsid w:val="00955BB4"/>
    <w:rsid w:val="00957CDB"/>
    <w:rsid w:val="00960ABF"/>
    <w:rsid w:val="0096145A"/>
    <w:rsid w:val="009630CB"/>
    <w:rsid w:val="00964245"/>
    <w:rsid w:val="00965782"/>
    <w:rsid w:val="00967A1B"/>
    <w:rsid w:val="0097009D"/>
    <w:rsid w:val="00972F49"/>
    <w:rsid w:val="00973D69"/>
    <w:rsid w:val="00975139"/>
    <w:rsid w:val="0097657C"/>
    <w:rsid w:val="009768E6"/>
    <w:rsid w:val="00976AB9"/>
    <w:rsid w:val="00981FEC"/>
    <w:rsid w:val="0098367F"/>
    <w:rsid w:val="00983B1C"/>
    <w:rsid w:val="00984DF8"/>
    <w:rsid w:val="009854E2"/>
    <w:rsid w:val="00987608"/>
    <w:rsid w:val="00992BD0"/>
    <w:rsid w:val="00993A5A"/>
    <w:rsid w:val="00993B98"/>
    <w:rsid w:val="00994647"/>
    <w:rsid w:val="009957BF"/>
    <w:rsid w:val="00995F5D"/>
    <w:rsid w:val="00997227"/>
    <w:rsid w:val="009A03FF"/>
    <w:rsid w:val="009A0421"/>
    <w:rsid w:val="009A126E"/>
    <w:rsid w:val="009A1D46"/>
    <w:rsid w:val="009A3D2D"/>
    <w:rsid w:val="009A5519"/>
    <w:rsid w:val="009A6D98"/>
    <w:rsid w:val="009B0AAF"/>
    <w:rsid w:val="009B1C87"/>
    <w:rsid w:val="009B39EC"/>
    <w:rsid w:val="009B6B9A"/>
    <w:rsid w:val="009C017E"/>
    <w:rsid w:val="009C0FE0"/>
    <w:rsid w:val="009C182B"/>
    <w:rsid w:val="009C363A"/>
    <w:rsid w:val="009C3F05"/>
    <w:rsid w:val="009C565B"/>
    <w:rsid w:val="009C5898"/>
    <w:rsid w:val="009D0501"/>
    <w:rsid w:val="009D3156"/>
    <w:rsid w:val="009D32B6"/>
    <w:rsid w:val="009D5C68"/>
    <w:rsid w:val="009E17E0"/>
    <w:rsid w:val="009E339E"/>
    <w:rsid w:val="009E3B8D"/>
    <w:rsid w:val="009E3F2C"/>
    <w:rsid w:val="009E4122"/>
    <w:rsid w:val="009E42E8"/>
    <w:rsid w:val="009E5A94"/>
    <w:rsid w:val="009E5C4D"/>
    <w:rsid w:val="009F08D6"/>
    <w:rsid w:val="009F08DE"/>
    <w:rsid w:val="009F35CC"/>
    <w:rsid w:val="009F5F39"/>
    <w:rsid w:val="009F7CEB"/>
    <w:rsid w:val="00A0071D"/>
    <w:rsid w:val="00A011BB"/>
    <w:rsid w:val="00A01337"/>
    <w:rsid w:val="00A01492"/>
    <w:rsid w:val="00A02F49"/>
    <w:rsid w:val="00A03D73"/>
    <w:rsid w:val="00A04EBE"/>
    <w:rsid w:val="00A0595D"/>
    <w:rsid w:val="00A06964"/>
    <w:rsid w:val="00A06C05"/>
    <w:rsid w:val="00A072E1"/>
    <w:rsid w:val="00A1046F"/>
    <w:rsid w:val="00A10E44"/>
    <w:rsid w:val="00A11282"/>
    <w:rsid w:val="00A1133B"/>
    <w:rsid w:val="00A11B8A"/>
    <w:rsid w:val="00A11CBD"/>
    <w:rsid w:val="00A12FB3"/>
    <w:rsid w:val="00A13B12"/>
    <w:rsid w:val="00A13E52"/>
    <w:rsid w:val="00A1414F"/>
    <w:rsid w:val="00A15219"/>
    <w:rsid w:val="00A15649"/>
    <w:rsid w:val="00A15781"/>
    <w:rsid w:val="00A16006"/>
    <w:rsid w:val="00A1640C"/>
    <w:rsid w:val="00A16B60"/>
    <w:rsid w:val="00A21DE3"/>
    <w:rsid w:val="00A2284B"/>
    <w:rsid w:val="00A229EE"/>
    <w:rsid w:val="00A25157"/>
    <w:rsid w:val="00A2554F"/>
    <w:rsid w:val="00A25B1E"/>
    <w:rsid w:val="00A26CEC"/>
    <w:rsid w:val="00A30565"/>
    <w:rsid w:val="00A314CF"/>
    <w:rsid w:val="00A34DAD"/>
    <w:rsid w:val="00A35A08"/>
    <w:rsid w:val="00A416F1"/>
    <w:rsid w:val="00A4219E"/>
    <w:rsid w:val="00A4301A"/>
    <w:rsid w:val="00A436CD"/>
    <w:rsid w:val="00A44E19"/>
    <w:rsid w:val="00A45813"/>
    <w:rsid w:val="00A45852"/>
    <w:rsid w:val="00A4769A"/>
    <w:rsid w:val="00A47F16"/>
    <w:rsid w:val="00A501D0"/>
    <w:rsid w:val="00A51691"/>
    <w:rsid w:val="00A51D31"/>
    <w:rsid w:val="00A569D9"/>
    <w:rsid w:val="00A57913"/>
    <w:rsid w:val="00A607CC"/>
    <w:rsid w:val="00A6123D"/>
    <w:rsid w:val="00A61774"/>
    <w:rsid w:val="00A640C9"/>
    <w:rsid w:val="00A65B9F"/>
    <w:rsid w:val="00A66308"/>
    <w:rsid w:val="00A6635B"/>
    <w:rsid w:val="00A66520"/>
    <w:rsid w:val="00A66E59"/>
    <w:rsid w:val="00A70975"/>
    <w:rsid w:val="00A709FA"/>
    <w:rsid w:val="00A71184"/>
    <w:rsid w:val="00A72651"/>
    <w:rsid w:val="00A75305"/>
    <w:rsid w:val="00A75B40"/>
    <w:rsid w:val="00A7749A"/>
    <w:rsid w:val="00A80115"/>
    <w:rsid w:val="00A815D2"/>
    <w:rsid w:val="00A84CC8"/>
    <w:rsid w:val="00A85B78"/>
    <w:rsid w:val="00A86241"/>
    <w:rsid w:val="00A90926"/>
    <w:rsid w:val="00A9145E"/>
    <w:rsid w:val="00A92635"/>
    <w:rsid w:val="00A93682"/>
    <w:rsid w:val="00A9387B"/>
    <w:rsid w:val="00A94E9A"/>
    <w:rsid w:val="00A95165"/>
    <w:rsid w:val="00A95CB7"/>
    <w:rsid w:val="00A97246"/>
    <w:rsid w:val="00A97B88"/>
    <w:rsid w:val="00AA2738"/>
    <w:rsid w:val="00AA2B78"/>
    <w:rsid w:val="00AA3874"/>
    <w:rsid w:val="00AA482A"/>
    <w:rsid w:val="00AA55EA"/>
    <w:rsid w:val="00AA6630"/>
    <w:rsid w:val="00AA757B"/>
    <w:rsid w:val="00AA7756"/>
    <w:rsid w:val="00AB0411"/>
    <w:rsid w:val="00AB0595"/>
    <w:rsid w:val="00AB0693"/>
    <w:rsid w:val="00AB1580"/>
    <w:rsid w:val="00AB3D53"/>
    <w:rsid w:val="00AB4415"/>
    <w:rsid w:val="00AB4BC3"/>
    <w:rsid w:val="00AB56E2"/>
    <w:rsid w:val="00AB648E"/>
    <w:rsid w:val="00AB7552"/>
    <w:rsid w:val="00AB79AE"/>
    <w:rsid w:val="00AC1924"/>
    <w:rsid w:val="00AC1A2F"/>
    <w:rsid w:val="00AC3DA7"/>
    <w:rsid w:val="00AC3EEA"/>
    <w:rsid w:val="00AC4DC8"/>
    <w:rsid w:val="00AC791E"/>
    <w:rsid w:val="00AD16F1"/>
    <w:rsid w:val="00AD1A50"/>
    <w:rsid w:val="00AD2B13"/>
    <w:rsid w:val="00AD2D3D"/>
    <w:rsid w:val="00AD621E"/>
    <w:rsid w:val="00AD641E"/>
    <w:rsid w:val="00AD70A9"/>
    <w:rsid w:val="00AE04E5"/>
    <w:rsid w:val="00AE30DC"/>
    <w:rsid w:val="00AE4CD8"/>
    <w:rsid w:val="00AE5134"/>
    <w:rsid w:val="00AE5F5F"/>
    <w:rsid w:val="00AE6D29"/>
    <w:rsid w:val="00AE7DB8"/>
    <w:rsid w:val="00AF1299"/>
    <w:rsid w:val="00AF2499"/>
    <w:rsid w:val="00AF39B4"/>
    <w:rsid w:val="00AF54D9"/>
    <w:rsid w:val="00AF69B2"/>
    <w:rsid w:val="00AF6FFA"/>
    <w:rsid w:val="00B035AE"/>
    <w:rsid w:val="00B0433B"/>
    <w:rsid w:val="00B04B61"/>
    <w:rsid w:val="00B078FB"/>
    <w:rsid w:val="00B119BA"/>
    <w:rsid w:val="00B11D20"/>
    <w:rsid w:val="00B15382"/>
    <w:rsid w:val="00B15E1C"/>
    <w:rsid w:val="00B20F4D"/>
    <w:rsid w:val="00B21C34"/>
    <w:rsid w:val="00B2239A"/>
    <w:rsid w:val="00B2429D"/>
    <w:rsid w:val="00B27515"/>
    <w:rsid w:val="00B2752B"/>
    <w:rsid w:val="00B309FF"/>
    <w:rsid w:val="00B3185A"/>
    <w:rsid w:val="00B32193"/>
    <w:rsid w:val="00B34017"/>
    <w:rsid w:val="00B3505E"/>
    <w:rsid w:val="00B35DA1"/>
    <w:rsid w:val="00B362B7"/>
    <w:rsid w:val="00B37F63"/>
    <w:rsid w:val="00B4348D"/>
    <w:rsid w:val="00B43681"/>
    <w:rsid w:val="00B43BF2"/>
    <w:rsid w:val="00B4532D"/>
    <w:rsid w:val="00B46B61"/>
    <w:rsid w:val="00B511F7"/>
    <w:rsid w:val="00B5332B"/>
    <w:rsid w:val="00B5658C"/>
    <w:rsid w:val="00B56BE4"/>
    <w:rsid w:val="00B6017B"/>
    <w:rsid w:val="00B61F45"/>
    <w:rsid w:val="00B630EA"/>
    <w:rsid w:val="00B631E2"/>
    <w:rsid w:val="00B636D4"/>
    <w:rsid w:val="00B64617"/>
    <w:rsid w:val="00B64718"/>
    <w:rsid w:val="00B65758"/>
    <w:rsid w:val="00B66B26"/>
    <w:rsid w:val="00B70ED7"/>
    <w:rsid w:val="00B71FE0"/>
    <w:rsid w:val="00B7228B"/>
    <w:rsid w:val="00B74245"/>
    <w:rsid w:val="00B77E78"/>
    <w:rsid w:val="00B80685"/>
    <w:rsid w:val="00B80DDD"/>
    <w:rsid w:val="00B8106A"/>
    <w:rsid w:val="00B82EC6"/>
    <w:rsid w:val="00B8382C"/>
    <w:rsid w:val="00B85328"/>
    <w:rsid w:val="00B85840"/>
    <w:rsid w:val="00B87EBA"/>
    <w:rsid w:val="00B90E75"/>
    <w:rsid w:val="00B91E19"/>
    <w:rsid w:val="00B93406"/>
    <w:rsid w:val="00B9457D"/>
    <w:rsid w:val="00B94E0E"/>
    <w:rsid w:val="00B95AA3"/>
    <w:rsid w:val="00BA0B78"/>
    <w:rsid w:val="00BA15BA"/>
    <w:rsid w:val="00BA277A"/>
    <w:rsid w:val="00BA3172"/>
    <w:rsid w:val="00BA5033"/>
    <w:rsid w:val="00BA55DE"/>
    <w:rsid w:val="00BA770B"/>
    <w:rsid w:val="00BA7E50"/>
    <w:rsid w:val="00BA7F92"/>
    <w:rsid w:val="00BB064D"/>
    <w:rsid w:val="00BB0A77"/>
    <w:rsid w:val="00BB1748"/>
    <w:rsid w:val="00BB3633"/>
    <w:rsid w:val="00BB39F1"/>
    <w:rsid w:val="00BB585E"/>
    <w:rsid w:val="00BB67FB"/>
    <w:rsid w:val="00BB6FE9"/>
    <w:rsid w:val="00BB7733"/>
    <w:rsid w:val="00BB7EDF"/>
    <w:rsid w:val="00BC1095"/>
    <w:rsid w:val="00BC10EC"/>
    <w:rsid w:val="00BC2F65"/>
    <w:rsid w:val="00BC3108"/>
    <w:rsid w:val="00BC5A22"/>
    <w:rsid w:val="00BC617B"/>
    <w:rsid w:val="00BC6A32"/>
    <w:rsid w:val="00BD0F14"/>
    <w:rsid w:val="00BD317D"/>
    <w:rsid w:val="00BD4368"/>
    <w:rsid w:val="00BD7BDC"/>
    <w:rsid w:val="00BE06F0"/>
    <w:rsid w:val="00BE1661"/>
    <w:rsid w:val="00BE2820"/>
    <w:rsid w:val="00BE4718"/>
    <w:rsid w:val="00BE7553"/>
    <w:rsid w:val="00BF1D4E"/>
    <w:rsid w:val="00BF1E41"/>
    <w:rsid w:val="00BF54A8"/>
    <w:rsid w:val="00BF6565"/>
    <w:rsid w:val="00BF6B03"/>
    <w:rsid w:val="00BF6BD0"/>
    <w:rsid w:val="00C00012"/>
    <w:rsid w:val="00C013DD"/>
    <w:rsid w:val="00C02C66"/>
    <w:rsid w:val="00C03057"/>
    <w:rsid w:val="00C03921"/>
    <w:rsid w:val="00C07657"/>
    <w:rsid w:val="00C078EA"/>
    <w:rsid w:val="00C113C8"/>
    <w:rsid w:val="00C1369F"/>
    <w:rsid w:val="00C14576"/>
    <w:rsid w:val="00C154B0"/>
    <w:rsid w:val="00C157FE"/>
    <w:rsid w:val="00C15CB0"/>
    <w:rsid w:val="00C161F2"/>
    <w:rsid w:val="00C218C4"/>
    <w:rsid w:val="00C21A04"/>
    <w:rsid w:val="00C2264D"/>
    <w:rsid w:val="00C226FC"/>
    <w:rsid w:val="00C22B7C"/>
    <w:rsid w:val="00C23C69"/>
    <w:rsid w:val="00C25006"/>
    <w:rsid w:val="00C25572"/>
    <w:rsid w:val="00C26A73"/>
    <w:rsid w:val="00C303A3"/>
    <w:rsid w:val="00C35368"/>
    <w:rsid w:val="00C36014"/>
    <w:rsid w:val="00C37507"/>
    <w:rsid w:val="00C40224"/>
    <w:rsid w:val="00C41A79"/>
    <w:rsid w:val="00C42B62"/>
    <w:rsid w:val="00C42C04"/>
    <w:rsid w:val="00C4365F"/>
    <w:rsid w:val="00C43955"/>
    <w:rsid w:val="00C45EBD"/>
    <w:rsid w:val="00C4693C"/>
    <w:rsid w:val="00C47A1D"/>
    <w:rsid w:val="00C47CF7"/>
    <w:rsid w:val="00C47DCA"/>
    <w:rsid w:val="00C50FB7"/>
    <w:rsid w:val="00C52BFB"/>
    <w:rsid w:val="00C536A1"/>
    <w:rsid w:val="00C53F8C"/>
    <w:rsid w:val="00C541E8"/>
    <w:rsid w:val="00C5604F"/>
    <w:rsid w:val="00C56712"/>
    <w:rsid w:val="00C5672B"/>
    <w:rsid w:val="00C62696"/>
    <w:rsid w:val="00C62AFD"/>
    <w:rsid w:val="00C62D4F"/>
    <w:rsid w:val="00C64307"/>
    <w:rsid w:val="00C650C8"/>
    <w:rsid w:val="00C668A4"/>
    <w:rsid w:val="00C721F0"/>
    <w:rsid w:val="00C730DC"/>
    <w:rsid w:val="00C73D94"/>
    <w:rsid w:val="00C74C1E"/>
    <w:rsid w:val="00C75626"/>
    <w:rsid w:val="00C7566D"/>
    <w:rsid w:val="00C75CD7"/>
    <w:rsid w:val="00C76147"/>
    <w:rsid w:val="00C816A8"/>
    <w:rsid w:val="00C81D47"/>
    <w:rsid w:val="00C81F9B"/>
    <w:rsid w:val="00C82A56"/>
    <w:rsid w:val="00C831C3"/>
    <w:rsid w:val="00C83B32"/>
    <w:rsid w:val="00C846FC"/>
    <w:rsid w:val="00C84AE0"/>
    <w:rsid w:val="00C85C72"/>
    <w:rsid w:val="00C85DA4"/>
    <w:rsid w:val="00C86E80"/>
    <w:rsid w:val="00C914FD"/>
    <w:rsid w:val="00C91839"/>
    <w:rsid w:val="00C931BB"/>
    <w:rsid w:val="00C944AD"/>
    <w:rsid w:val="00CA13A1"/>
    <w:rsid w:val="00CA265F"/>
    <w:rsid w:val="00CA2E8A"/>
    <w:rsid w:val="00CA36F5"/>
    <w:rsid w:val="00CA4722"/>
    <w:rsid w:val="00CB0074"/>
    <w:rsid w:val="00CB189D"/>
    <w:rsid w:val="00CB2FF6"/>
    <w:rsid w:val="00CB3EE4"/>
    <w:rsid w:val="00CB425C"/>
    <w:rsid w:val="00CB42E3"/>
    <w:rsid w:val="00CB4546"/>
    <w:rsid w:val="00CB4D50"/>
    <w:rsid w:val="00CB557C"/>
    <w:rsid w:val="00CB5E97"/>
    <w:rsid w:val="00CB7D84"/>
    <w:rsid w:val="00CC3110"/>
    <w:rsid w:val="00CC5032"/>
    <w:rsid w:val="00CC62EA"/>
    <w:rsid w:val="00CC6621"/>
    <w:rsid w:val="00CC69D4"/>
    <w:rsid w:val="00CD0B1F"/>
    <w:rsid w:val="00CD221B"/>
    <w:rsid w:val="00CD398F"/>
    <w:rsid w:val="00CD72AE"/>
    <w:rsid w:val="00CD7325"/>
    <w:rsid w:val="00CE0017"/>
    <w:rsid w:val="00CE0C68"/>
    <w:rsid w:val="00CE26FD"/>
    <w:rsid w:val="00CE5D15"/>
    <w:rsid w:val="00CF0455"/>
    <w:rsid w:val="00CF2CB3"/>
    <w:rsid w:val="00CF41D8"/>
    <w:rsid w:val="00CF57F0"/>
    <w:rsid w:val="00CF69B6"/>
    <w:rsid w:val="00CF6C4A"/>
    <w:rsid w:val="00CF6C74"/>
    <w:rsid w:val="00CF7B84"/>
    <w:rsid w:val="00D01FCC"/>
    <w:rsid w:val="00D027DC"/>
    <w:rsid w:val="00D05374"/>
    <w:rsid w:val="00D06C0A"/>
    <w:rsid w:val="00D124F3"/>
    <w:rsid w:val="00D131DB"/>
    <w:rsid w:val="00D14B2A"/>
    <w:rsid w:val="00D1599D"/>
    <w:rsid w:val="00D17F12"/>
    <w:rsid w:val="00D208AD"/>
    <w:rsid w:val="00D23997"/>
    <w:rsid w:val="00D251E9"/>
    <w:rsid w:val="00D256DD"/>
    <w:rsid w:val="00D25D54"/>
    <w:rsid w:val="00D25E2D"/>
    <w:rsid w:val="00D261B4"/>
    <w:rsid w:val="00D26AE8"/>
    <w:rsid w:val="00D302AE"/>
    <w:rsid w:val="00D32B9B"/>
    <w:rsid w:val="00D33C73"/>
    <w:rsid w:val="00D343BE"/>
    <w:rsid w:val="00D35824"/>
    <w:rsid w:val="00D3603B"/>
    <w:rsid w:val="00D373C5"/>
    <w:rsid w:val="00D37508"/>
    <w:rsid w:val="00D4155E"/>
    <w:rsid w:val="00D431FF"/>
    <w:rsid w:val="00D43923"/>
    <w:rsid w:val="00D44DE9"/>
    <w:rsid w:val="00D4539C"/>
    <w:rsid w:val="00D46051"/>
    <w:rsid w:val="00D5039B"/>
    <w:rsid w:val="00D51442"/>
    <w:rsid w:val="00D51DB6"/>
    <w:rsid w:val="00D52D69"/>
    <w:rsid w:val="00D53140"/>
    <w:rsid w:val="00D53CBE"/>
    <w:rsid w:val="00D63192"/>
    <w:rsid w:val="00D642A8"/>
    <w:rsid w:val="00D6661B"/>
    <w:rsid w:val="00D667E5"/>
    <w:rsid w:val="00D674BC"/>
    <w:rsid w:val="00D67956"/>
    <w:rsid w:val="00D7081F"/>
    <w:rsid w:val="00D7281E"/>
    <w:rsid w:val="00D7316E"/>
    <w:rsid w:val="00D741AC"/>
    <w:rsid w:val="00D76198"/>
    <w:rsid w:val="00D82E4E"/>
    <w:rsid w:val="00D838C3"/>
    <w:rsid w:val="00D8428F"/>
    <w:rsid w:val="00D8567B"/>
    <w:rsid w:val="00D874BA"/>
    <w:rsid w:val="00D87509"/>
    <w:rsid w:val="00D87B2B"/>
    <w:rsid w:val="00D9070C"/>
    <w:rsid w:val="00D911AD"/>
    <w:rsid w:val="00D91397"/>
    <w:rsid w:val="00D9242F"/>
    <w:rsid w:val="00D93899"/>
    <w:rsid w:val="00D9583D"/>
    <w:rsid w:val="00D95C19"/>
    <w:rsid w:val="00D971EE"/>
    <w:rsid w:val="00D9758A"/>
    <w:rsid w:val="00DA04C9"/>
    <w:rsid w:val="00DA1EAB"/>
    <w:rsid w:val="00DA2600"/>
    <w:rsid w:val="00DB396E"/>
    <w:rsid w:val="00DB3FA2"/>
    <w:rsid w:val="00DB73C4"/>
    <w:rsid w:val="00DB7D1D"/>
    <w:rsid w:val="00DC0224"/>
    <w:rsid w:val="00DC310C"/>
    <w:rsid w:val="00DC36EF"/>
    <w:rsid w:val="00DC47FF"/>
    <w:rsid w:val="00DC571C"/>
    <w:rsid w:val="00DD2F0D"/>
    <w:rsid w:val="00DD36DE"/>
    <w:rsid w:val="00DD466E"/>
    <w:rsid w:val="00DD5FBC"/>
    <w:rsid w:val="00DD6602"/>
    <w:rsid w:val="00DD6CBB"/>
    <w:rsid w:val="00DE11A0"/>
    <w:rsid w:val="00DE1BE3"/>
    <w:rsid w:val="00DE2003"/>
    <w:rsid w:val="00DE3A7F"/>
    <w:rsid w:val="00DE622B"/>
    <w:rsid w:val="00DF093D"/>
    <w:rsid w:val="00DF0EA4"/>
    <w:rsid w:val="00DF1820"/>
    <w:rsid w:val="00DF30F6"/>
    <w:rsid w:val="00DF378B"/>
    <w:rsid w:val="00DF50AB"/>
    <w:rsid w:val="00DF5E20"/>
    <w:rsid w:val="00DF726B"/>
    <w:rsid w:val="00E01A70"/>
    <w:rsid w:val="00E02DF8"/>
    <w:rsid w:val="00E0325C"/>
    <w:rsid w:val="00E037F2"/>
    <w:rsid w:val="00E042F5"/>
    <w:rsid w:val="00E046D4"/>
    <w:rsid w:val="00E057AC"/>
    <w:rsid w:val="00E0734A"/>
    <w:rsid w:val="00E1168E"/>
    <w:rsid w:val="00E11A1D"/>
    <w:rsid w:val="00E12D70"/>
    <w:rsid w:val="00E14D54"/>
    <w:rsid w:val="00E152EA"/>
    <w:rsid w:val="00E216D4"/>
    <w:rsid w:val="00E226B5"/>
    <w:rsid w:val="00E23048"/>
    <w:rsid w:val="00E2369D"/>
    <w:rsid w:val="00E24ACE"/>
    <w:rsid w:val="00E24DD9"/>
    <w:rsid w:val="00E302D1"/>
    <w:rsid w:val="00E30516"/>
    <w:rsid w:val="00E307B9"/>
    <w:rsid w:val="00E33963"/>
    <w:rsid w:val="00E339BB"/>
    <w:rsid w:val="00E36173"/>
    <w:rsid w:val="00E37AA1"/>
    <w:rsid w:val="00E427CF"/>
    <w:rsid w:val="00E429FD"/>
    <w:rsid w:val="00E445FC"/>
    <w:rsid w:val="00E45F4D"/>
    <w:rsid w:val="00E46068"/>
    <w:rsid w:val="00E4763F"/>
    <w:rsid w:val="00E50870"/>
    <w:rsid w:val="00E529CF"/>
    <w:rsid w:val="00E52EA2"/>
    <w:rsid w:val="00E5394F"/>
    <w:rsid w:val="00E54DBF"/>
    <w:rsid w:val="00E57295"/>
    <w:rsid w:val="00E57380"/>
    <w:rsid w:val="00E60326"/>
    <w:rsid w:val="00E618A5"/>
    <w:rsid w:val="00E62ED1"/>
    <w:rsid w:val="00E65F3F"/>
    <w:rsid w:val="00E669F2"/>
    <w:rsid w:val="00E66C30"/>
    <w:rsid w:val="00E66C59"/>
    <w:rsid w:val="00E6798D"/>
    <w:rsid w:val="00E70363"/>
    <w:rsid w:val="00E71B41"/>
    <w:rsid w:val="00E76EAE"/>
    <w:rsid w:val="00E771FA"/>
    <w:rsid w:val="00E8031A"/>
    <w:rsid w:val="00E80AAE"/>
    <w:rsid w:val="00E80AC5"/>
    <w:rsid w:val="00E81C12"/>
    <w:rsid w:val="00E81D55"/>
    <w:rsid w:val="00E82535"/>
    <w:rsid w:val="00E83C62"/>
    <w:rsid w:val="00E85803"/>
    <w:rsid w:val="00E871D9"/>
    <w:rsid w:val="00E90D9B"/>
    <w:rsid w:val="00E92B49"/>
    <w:rsid w:val="00E93932"/>
    <w:rsid w:val="00E93D10"/>
    <w:rsid w:val="00EA24A2"/>
    <w:rsid w:val="00EA498F"/>
    <w:rsid w:val="00EA6549"/>
    <w:rsid w:val="00EB2645"/>
    <w:rsid w:val="00EB29FE"/>
    <w:rsid w:val="00EB34A7"/>
    <w:rsid w:val="00EB4E9D"/>
    <w:rsid w:val="00EB5146"/>
    <w:rsid w:val="00EB63EF"/>
    <w:rsid w:val="00EB6496"/>
    <w:rsid w:val="00EB7F48"/>
    <w:rsid w:val="00EC297F"/>
    <w:rsid w:val="00EC4A89"/>
    <w:rsid w:val="00EC4B6A"/>
    <w:rsid w:val="00EC5C65"/>
    <w:rsid w:val="00EC5FF4"/>
    <w:rsid w:val="00EC754D"/>
    <w:rsid w:val="00ED1C53"/>
    <w:rsid w:val="00ED5A80"/>
    <w:rsid w:val="00ED6B32"/>
    <w:rsid w:val="00EE04CB"/>
    <w:rsid w:val="00EE320A"/>
    <w:rsid w:val="00EF1D20"/>
    <w:rsid w:val="00F00359"/>
    <w:rsid w:val="00F0130B"/>
    <w:rsid w:val="00F02DB0"/>
    <w:rsid w:val="00F03F0C"/>
    <w:rsid w:val="00F054CC"/>
    <w:rsid w:val="00F056F7"/>
    <w:rsid w:val="00F0608E"/>
    <w:rsid w:val="00F10A4D"/>
    <w:rsid w:val="00F129BC"/>
    <w:rsid w:val="00F12B1F"/>
    <w:rsid w:val="00F1343C"/>
    <w:rsid w:val="00F13919"/>
    <w:rsid w:val="00F148FE"/>
    <w:rsid w:val="00F16116"/>
    <w:rsid w:val="00F165AD"/>
    <w:rsid w:val="00F16EDF"/>
    <w:rsid w:val="00F17F43"/>
    <w:rsid w:val="00F22467"/>
    <w:rsid w:val="00F23BD3"/>
    <w:rsid w:val="00F27AB1"/>
    <w:rsid w:val="00F27D93"/>
    <w:rsid w:val="00F27E82"/>
    <w:rsid w:val="00F30D65"/>
    <w:rsid w:val="00F32C82"/>
    <w:rsid w:val="00F32EE1"/>
    <w:rsid w:val="00F34783"/>
    <w:rsid w:val="00F35E72"/>
    <w:rsid w:val="00F36FAB"/>
    <w:rsid w:val="00F40189"/>
    <w:rsid w:val="00F4049F"/>
    <w:rsid w:val="00F40EC7"/>
    <w:rsid w:val="00F4197D"/>
    <w:rsid w:val="00F41A61"/>
    <w:rsid w:val="00F44BAA"/>
    <w:rsid w:val="00F45770"/>
    <w:rsid w:val="00F52AE0"/>
    <w:rsid w:val="00F53CA0"/>
    <w:rsid w:val="00F544D6"/>
    <w:rsid w:val="00F54753"/>
    <w:rsid w:val="00F54876"/>
    <w:rsid w:val="00F55187"/>
    <w:rsid w:val="00F55530"/>
    <w:rsid w:val="00F55649"/>
    <w:rsid w:val="00F56929"/>
    <w:rsid w:val="00F56D1A"/>
    <w:rsid w:val="00F57787"/>
    <w:rsid w:val="00F61422"/>
    <w:rsid w:val="00F63F26"/>
    <w:rsid w:val="00F6691F"/>
    <w:rsid w:val="00F67323"/>
    <w:rsid w:val="00F70B4D"/>
    <w:rsid w:val="00F716C7"/>
    <w:rsid w:val="00F7592B"/>
    <w:rsid w:val="00F766B3"/>
    <w:rsid w:val="00F76B54"/>
    <w:rsid w:val="00F76CB8"/>
    <w:rsid w:val="00F76D88"/>
    <w:rsid w:val="00F8030C"/>
    <w:rsid w:val="00F83373"/>
    <w:rsid w:val="00F8376B"/>
    <w:rsid w:val="00F860EA"/>
    <w:rsid w:val="00F872D1"/>
    <w:rsid w:val="00F9095B"/>
    <w:rsid w:val="00F91181"/>
    <w:rsid w:val="00F92062"/>
    <w:rsid w:val="00F9300B"/>
    <w:rsid w:val="00F97329"/>
    <w:rsid w:val="00F9799A"/>
    <w:rsid w:val="00F97FC4"/>
    <w:rsid w:val="00FA1CB7"/>
    <w:rsid w:val="00FA54A2"/>
    <w:rsid w:val="00FA5729"/>
    <w:rsid w:val="00FA6C61"/>
    <w:rsid w:val="00FA773A"/>
    <w:rsid w:val="00FB0819"/>
    <w:rsid w:val="00FB0A77"/>
    <w:rsid w:val="00FB2A53"/>
    <w:rsid w:val="00FB2ED7"/>
    <w:rsid w:val="00FB32C9"/>
    <w:rsid w:val="00FB4F72"/>
    <w:rsid w:val="00FB5EBE"/>
    <w:rsid w:val="00FB6CAF"/>
    <w:rsid w:val="00FC1F13"/>
    <w:rsid w:val="00FC249D"/>
    <w:rsid w:val="00FC3578"/>
    <w:rsid w:val="00FC3AA8"/>
    <w:rsid w:val="00FC4992"/>
    <w:rsid w:val="00FC57AD"/>
    <w:rsid w:val="00FC68EC"/>
    <w:rsid w:val="00FD383B"/>
    <w:rsid w:val="00FD6066"/>
    <w:rsid w:val="00FD6772"/>
    <w:rsid w:val="00FD6F7F"/>
    <w:rsid w:val="00FD78A8"/>
    <w:rsid w:val="00FE2171"/>
    <w:rsid w:val="00FE3137"/>
    <w:rsid w:val="00FE3C44"/>
    <w:rsid w:val="00FE73B3"/>
    <w:rsid w:val="00FF1555"/>
    <w:rsid w:val="00FF1ACB"/>
    <w:rsid w:val="00FF2F31"/>
    <w:rsid w:val="00FF393F"/>
    <w:rsid w:val="00FF3D11"/>
    <w:rsid w:val="00FF4894"/>
    <w:rsid w:val="00FF4D8F"/>
    <w:rsid w:val="00FF5E0B"/>
    <w:rsid w:val="00FF79A3"/>
    <w:rsid w:val="00FF7D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445F3"/>
  <w15:docId w15:val="{AEA1AE0B-3175-46DD-84C2-A61335EA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DD9"/>
    <w:pPr>
      <w:spacing w:after="200" w:line="276" w:lineRule="auto"/>
    </w:pPr>
    <w:rPr>
      <w:sz w:val="22"/>
      <w:szCs w:val="22"/>
    </w:rPr>
  </w:style>
  <w:style w:type="paragraph" w:styleId="10">
    <w:name w:val="heading 1"/>
    <w:basedOn w:val="a"/>
    <w:next w:val="a"/>
    <w:link w:val="11"/>
    <w:qFormat/>
    <w:rsid w:val="00132EE3"/>
    <w:pPr>
      <w:keepNext/>
      <w:spacing w:after="0" w:line="360" w:lineRule="auto"/>
      <w:jc w:val="center"/>
      <w:outlineLvl w:val="0"/>
    </w:pPr>
    <w:rPr>
      <w:b/>
      <w:bCs/>
      <w:sz w:val="26"/>
      <w:szCs w:val="26"/>
    </w:rPr>
  </w:style>
  <w:style w:type="paragraph" w:styleId="2">
    <w:name w:val="heading 2"/>
    <w:basedOn w:val="a"/>
    <w:next w:val="a"/>
    <w:link w:val="20"/>
    <w:qFormat/>
    <w:locked/>
    <w:rsid w:val="002D6CC6"/>
    <w:pPr>
      <w:keepNext/>
      <w:spacing w:before="240" w:after="160" w:line="240" w:lineRule="auto"/>
      <w:jc w:val="center"/>
      <w:outlineLvl w:val="1"/>
    </w:pPr>
    <w:rPr>
      <w:rFonts w:cs="Arial"/>
      <w:b/>
      <w:bCs/>
      <w:iCs/>
      <w:sz w:val="30"/>
      <w:szCs w:val="30"/>
    </w:rPr>
  </w:style>
  <w:style w:type="paragraph" w:styleId="3">
    <w:name w:val="heading 3"/>
    <w:basedOn w:val="a"/>
    <w:next w:val="a"/>
    <w:link w:val="30"/>
    <w:qFormat/>
    <w:rsid w:val="00415F76"/>
    <w:pPr>
      <w:keepNext/>
      <w:keepLines/>
      <w:spacing w:before="200" w:after="0"/>
      <w:outlineLvl w:val="2"/>
    </w:pPr>
    <w:rPr>
      <w:rFonts w:ascii="Arial" w:hAnsi="Arial"/>
      <w:b/>
      <w:bCs/>
      <w:color w:val="4F81BD"/>
      <w:sz w:val="20"/>
      <w:szCs w:val="20"/>
    </w:rPr>
  </w:style>
  <w:style w:type="paragraph" w:styleId="4">
    <w:name w:val="heading 4"/>
    <w:basedOn w:val="a"/>
    <w:next w:val="a"/>
    <w:link w:val="40"/>
    <w:qFormat/>
    <w:rsid w:val="00415F76"/>
    <w:pPr>
      <w:keepNext/>
      <w:keepLines/>
      <w:spacing w:before="200" w:after="0"/>
      <w:outlineLvl w:val="3"/>
    </w:pPr>
    <w:rPr>
      <w:rFonts w:ascii="Arial" w:hAnsi="Arial"/>
      <w:b/>
      <w:bCs/>
      <w:i/>
      <w:iCs/>
      <w:color w:val="4F81BD"/>
      <w:sz w:val="20"/>
      <w:szCs w:val="20"/>
    </w:rPr>
  </w:style>
  <w:style w:type="paragraph" w:styleId="5">
    <w:name w:val="heading 5"/>
    <w:basedOn w:val="a"/>
    <w:next w:val="a"/>
    <w:qFormat/>
    <w:locked/>
    <w:rsid w:val="00CE26FD"/>
    <w:pPr>
      <w:keepNext/>
      <w:spacing w:after="0" w:line="360" w:lineRule="auto"/>
      <w:ind w:firstLine="454"/>
      <w:jc w:val="center"/>
      <w:outlineLvl w:val="4"/>
    </w:pPr>
    <w:rPr>
      <w:b/>
      <w:sz w:val="34"/>
      <w:szCs w:val="20"/>
    </w:rPr>
  </w:style>
  <w:style w:type="paragraph" w:styleId="6">
    <w:name w:val="heading 6"/>
    <w:basedOn w:val="a"/>
    <w:next w:val="a"/>
    <w:qFormat/>
    <w:locked/>
    <w:rsid w:val="00CE26FD"/>
    <w:pPr>
      <w:keepNext/>
      <w:spacing w:after="0" w:line="360" w:lineRule="auto"/>
      <w:jc w:val="both"/>
      <w:outlineLvl w:val="5"/>
    </w:pPr>
    <w:rPr>
      <w:b/>
      <w:szCs w:val="20"/>
    </w:rPr>
  </w:style>
  <w:style w:type="paragraph" w:styleId="7">
    <w:name w:val="heading 7"/>
    <w:basedOn w:val="a"/>
    <w:next w:val="a"/>
    <w:qFormat/>
    <w:locked/>
    <w:rsid w:val="00CE26FD"/>
    <w:pPr>
      <w:spacing w:before="240" w:after="60" w:line="360" w:lineRule="auto"/>
      <w:ind w:firstLine="454"/>
      <w:jc w:val="both"/>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B2B79"/>
    <w:rPr>
      <w:rFonts w:cs="Times New Roman"/>
      <w:color w:val="0000FF"/>
      <w:u w:val="single"/>
    </w:rPr>
  </w:style>
  <w:style w:type="paragraph" w:styleId="21">
    <w:name w:val="Body Text 2"/>
    <w:basedOn w:val="a"/>
    <w:link w:val="22"/>
    <w:rsid w:val="002B2B79"/>
    <w:pPr>
      <w:spacing w:after="0" w:line="360" w:lineRule="auto"/>
    </w:pPr>
    <w:rPr>
      <w:sz w:val="20"/>
      <w:szCs w:val="20"/>
    </w:rPr>
  </w:style>
  <w:style w:type="character" w:customStyle="1" w:styleId="22">
    <w:name w:val="Основной текст 2 Знак"/>
    <w:link w:val="21"/>
    <w:locked/>
    <w:rsid w:val="002B2B79"/>
    <w:rPr>
      <w:rFonts w:ascii="Times New Roman" w:hAnsi="Times New Roman" w:cs="Times New Roman"/>
      <w:sz w:val="20"/>
      <w:szCs w:val="20"/>
    </w:rPr>
  </w:style>
  <w:style w:type="paragraph" w:styleId="a4">
    <w:name w:val="header"/>
    <w:basedOn w:val="a"/>
    <w:link w:val="a5"/>
    <w:rsid w:val="008C56EE"/>
    <w:pPr>
      <w:tabs>
        <w:tab w:val="center" w:pos="4677"/>
        <w:tab w:val="right" w:pos="9355"/>
      </w:tabs>
      <w:spacing w:after="0" w:line="240" w:lineRule="auto"/>
    </w:pPr>
    <w:rPr>
      <w:sz w:val="20"/>
      <w:szCs w:val="20"/>
    </w:rPr>
  </w:style>
  <w:style w:type="character" w:customStyle="1" w:styleId="a5">
    <w:name w:val="Верхний колонтитул Знак"/>
    <w:link w:val="a4"/>
    <w:locked/>
    <w:rsid w:val="008C56EE"/>
    <w:rPr>
      <w:rFonts w:cs="Times New Roman"/>
    </w:rPr>
  </w:style>
  <w:style w:type="paragraph" w:styleId="a6">
    <w:name w:val="footer"/>
    <w:basedOn w:val="a"/>
    <w:link w:val="a7"/>
    <w:uiPriority w:val="99"/>
    <w:rsid w:val="008C56EE"/>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locked/>
    <w:rsid w:val="008C56EE"/>
    <w:rPr>
      <w:rFonts w:cs="Times New Roman"/>
    </w:rPr>
  </w:style>
  <w:style w:type="paragraph" w:customStyle="1" w:styleId="Default">
    <w:name w:val="Default"/>
    <w:rsid w:val="000B262D"/>
    <w:pPr>
      <w:autoSpaceDE w:val="0"/>
      <w:autoSpaceDN w:val="0"/>
      <w:adjustRightInd w:val="0"/>
    </w:pPr>
    <w:rPr>
      <w:color w:val="000000"/>
      <w:sz w:val="24"/>
      <w:szCs w:val="24"/>
    </w:rPr>
  </w:style>
  <w:style w:type="paragraph" w:styleId="a8">
    <w:name w:val="Body Text"/>
    <w:basedOn w:val="a"/>
    <w:link w:val="a9"/>
    <w:rsid w:val="008509EA"/>
    <w:pPr>
      <w:spacing w:after="120"/>
    </w:pPr>
    <w:rPr>
      <w:sz w:val="20"/>
      <w:szCs w:val="20"/>
    </w:rPr>
  </w:style>
  <w:style w:type="character" w:customStyle="1" w:styleId="a9">
    <w:name w:val="Основной текст Знак"/>
    <w:link w:val="a8"/>
    <w:locked/>
    <w:rsid w:val="008509EA"/>
    <w:rPr>
      <w:rFonts w:cs="Times New Roman"/>
    </w:rPr>
  </w:style>
  <w:style w:type="table" w:styleId="aa">
    <w:name w:val="Table Grid"/>
    <w:basedOn w:val="a1"/>
    <w:uiPriority w:val="39"/>
    <w:rsid w:val="00964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Абзац списка1"/>
    <w:basedOn w:val="a"/>
    <w:rsid w:val="00B511F7"/>
    <w:pPr>
      <w:ind w:left="720"/>
      <w:contextualSpacing/>
    </w:pPr>
    <w:rPr>
      <w:rFonts w:ascii="Calibri" w:hAnsi="Calibri"/>
      <w:lang w:eastAsia="en-US"/>
    </w:rPr>
  </w:style>
  <w:style w:type="character" w:customStyle="1" w:styleId="11">
    <w:name w:val="Заголовок 1 Знак1"/>
    <w:link w:val="10"/>
    <w:locked/>
    <w:rsid w:val="00132EE3"/>
    <w:rPr>
      <w:rFonts w:ascii="Times New Roman" w:hAnsi="Times New Roman" w:cs="Times New Roman"/>
      <w:b/>
      <w:bCs/>
      <w:sz w:val="26"/>
      <w:szCs w:val="26"/>
    </w:rPr>
  </w:style>
  <w:style w:type="paragraph" w:styleId="23">
    <w:name w:val="Body Text Indent 2"/>
    <w:basedOn w:val="a"/>
    <w:link w:val="24"/>
    <w:semiHidden/>
    <w:rsid w:val="00132EE3"/>
    <w:pPr>
      <w:spacing w:after="120" w:line="480" w:lineRule="auto"/>
      <w:ind w:left="283"/>
    </w:pPr>
    <w:rPr>
      <w:rFonts w:ascii="Calibri" w:hAnsi="Calibri"/>
      <w:sz w:val="20"/>
      <w:szCs w:val="20"/>
    </w:rPr>
  </w:style>
  <w:style w:type="character" w:customStyle="1" w:styleId="24">
    <w:name w:val="Основной текст с отступом 2 Знак"/>
    <w:link w:val="23"/>
    <w:semiHidden/>
    <w:locked/>
    <w:rsid w:val="00132EE3"/>
    <w:rPr>
      <w:rFonts w:ascii="Calibri" w:hAnsi="Calibri" w:cs="Times New Roman"/>
    </w:rPr>
  </w:style>
  <w:style w:type="paragraph" w:styleId="31">
    <w:name w:val="Body Text Indent 3"/>
    <w:basedOn w:val="a"/>
    <w:link w:val="32"/>
    <w:semiHidden/>
    <w:rsid w:val="00132EE3"/>
    <w:pPr>
      <w:spacing w:after="120"/>
      <w:ind w:left="283"/>
    </w:pPr>
    <w:rPr>
      <w:rFonts w:ascii="Calibri" w:hAnsi="Calibri"/>
      <w:sz w:val="16"/>
      <w:szCs w:val="16"/>
    </w:rPr>
  </w:style>
  <w:style w:type="character" w:customStyle="1" w:styleId="32">
    <w:name w:val="Основной текст с отступом 3 Знак"/>
    <w:link w:val="31"/>
    <w:semiHidden/>
    <w:locked/>
    <w:rsid w:val="00132EE3"/>
    <w:rPr>
      <w:rFonts w:ascii="Calibri" w:hAnsi="Calibri" w:cs="Times New Roman"/>
      <w:sz w:val="16"/>
      <w:szCs w:val="16"/>
    </w:rPr>
  </w:style>
  <w:style w:type="paragraph" w:styleId="ab">
    <w:name w:val="Balloon Text"/>
    <w:basedOn w:val="a"/>
    <w:link w:val="ac"/>
    <w:semiHidden/>
    <w:rsid w:val="00126217"/>
    <w:pPr>
      <w:spacing w:after="0" w:line="240" w:lineRule="auto"/>
    </w:pPr>
    <w:rPr>
      <w:rFonts w:ascii="Tahoma" w:hAnsi="Tahoma"/>
      <w:sz w:val="16"/>
      <w:szCs w:val="16"/>
    </w:rPr>
  </w:style>
  <w:style w:type="character" w:customStyle="1" w:styleId="ac">
    <w:name w:val="Текст выноски Знак"/>
    <w:link w:val="ab"/>
    <w:semiHidden/>
    <w:locked/>
    <w:rsid w:val="00126217"/>
    <w:rPr>
      <w:rFonts w:ascii="Tahoma" w:hAnsi="Tahoma" w:cs="Tahoma"/>
      <w:sz w:val="16"/>
      <w:szCs w:val="16"/>
    </w:rPr>
  </w:style>
  <w:style w:type="character" w:customStyle="1" w:styleId="Bold">
    <w:name w:val="Bold"/>
    <w:rsid w:val="00126217"/>
    <w:rPr>
      <w:b/>
    </w:rPr>
  </w:style>
  <w:style w:type="paragraph" w:customStyle="1" w:styleId="text">
    <w:name w:val="text"/>
    <w:basedOn w:val="a"/>
    <w:rsid w:val="002A4A73"/>
    <w:pPr>
      <w:spacing w:after="0" w:line="240" w:lineRule="auto"/>
      <w:ind w:firstLine="720"/>
      <w:jc w:val="both"/>
    </w:pPr>
    <w:rPr>
      <w:sz w:val="24"/>
      <w:szCs w:val="20"/>
    </w:rPr>
  </w:style>
  <w:style w:type="character" w:customStyle="1" w:styleId="30">
    <w:name w:val="Заголовок 3 Знак"/>
    <w:link w:val="3"/>
    <w:semiHidden/>
    <w:locked/>
    <w:rsid w:val="00415F76"/>
    <w:rPr>
      <w:rFonts w:ascii="Arial" w:hAnsi="Arial" w:cs="Times New Roman"/>
      <w:b/>
      <w:bCs/>
      <w:color w:val="4F81BD"/>
    </w:rPr>
  </w:style>
  <w:style w:type="character" w:customStyle="1" w:styleId="40">
    <w:name w:val="Заголовок 4 Знак"/>
    <w:link w:val="4"/>
    <w:semiHidden/>
    <w:locked/>
    <w:rsid w:val="00415F76"/>
    <w:rPr>
      <w:rFonts w:ascii="Arial" w:hAnsi="Arial" w:cs="Times New Roman"/>
      <w:b/>
      <w:bCs/>
      <w:i/>
      <w:iCs/>
      <w:color w:val="4F81BD"/>
    </w:rPr>
  </w:style>
  <w:style w:type="paragraph" w:styleId="ad">
    <w:name w:val="Body Text Indent"/>
    <w:basedOn w:val="a"/>
    <w:link w:val="ae"/>
    <w:semiHidden/>
    <w:rsid w:val="00415F76"/>
    <w:pPr>
      <w:spacing w:after="120"/>
      <w:ind w:left="283"/>
    </w:pPr>
    <w:rPr>
      <w:rFonts w:ascii="Calibri" w:hAnsi="Calibri"/>
      <w:sz w:val="20"/>
      <w:szCs w:val="20"/>
    </w:rPr>
  </w:style>
  <w:style w:type="character" w:customStyle="1" w:styleId="ae">
    <w:name w:val="Основной текст с отступом Знак"/>
    <w:link w:val="ad"/>
    <w:semiHidden/>
    <w:locked/>
    <w:rsid w:val="00415F76"/>
    <w:rPr>
      <w:rFonts w:ascii="Calibri" w:hAnsi="Calibri" w:cs="Times New Roman"/>
    </w:rPr>
  </w:style>
  <w:style w:type="paragraph" w:customStyle="1" w:styleId="af">
    <w:name w:val="Таблица"/>
    <w:basedOn w:val="a"/>
    <w:autoRedefine/>
    <w:rsid w:val="002D6CC6"/>
    <w:pPr>
      <w:spacing w:before="40" w:after="40" w:line="240" w:lineRule="auto"/>
      <w:jc w:val="center"/>
    </w:pPr>
    <w:rPr>
      <w:spacing w:val="2"/>
      <w:sz w:val="28"/>
      <w:szCs w:val="28"/>
    </w:rPr>
  </w:style>
  <w:style w:type="character" w:customStyle="1" w:styleId="50">
    <w:name w:val="Знак Знак5"/>
    <w:rsid w:val="002D6CC6"/>
    <w:rPr>
      <w:sz w:val="28"/>
      <w:szCs w:val="24"/>
      <w:lang w:val="ru-RU" w:eastAsia="ru-RU" w:bidi="ar-SA"/>
    </w:rPr>
  </w:style>
  <w:style w:type="paragraph" w:customStyle="1" w:styleId="af0">
    <w:name w:val="По центру"/>
    <w:basedOn w:val="a"/>
    <w:next w:val="a"/>
    <w:rsid w:val="002D6CC6"/>
    <w:pPr>
      <w:spacing w:before="60" w:after="60" w:line="360" w:lineRule="auto"/>
      <w:jc w:val="center"/>
    </w:pPr>
    <w:rPr>
      <w:sz w:val="32"/>
      <w:szCs w:val="20"/>
    </w:rPr>
  </w:style>
  <w:style w:type="character" w:customStyle="1" w:styleId="70">
    <w:name w:val="Знак Знак7"/>
    <w:rsid w:val="002D6CC6"/>
    <w:rPr>
      <w:rFonts w:cs="Arial"/>
      <w:b/>
      <w:bCs/>
      <w:kern w:val="32"/>
      <w:sz w:val="32"/>
      <w:szCs w:val="32"/>
      <w:lang w:val="ru-RU" w:eastAsia="ru-RU" w:bidi="ar-SA"/>
    </w:rPr>
  </w:style>
  <w:style w:type="paragraph" w:styleId="af1">
    <w:name w:val="Title"/>
    <w:basedOn w:val="a"/>
    <w:qFormat/>
    <w:locked/>
    <w:rsid w:val="002D6CC6"/>
    <w:pPr>
      <w:spacing w:after="0" w:line="240" w:lineRule="auto"/>
      <w:jc w:val="center"/>
    </w:pPr>
    <w:rPr>
      <w:b/>
      <w:sz w:val="32"/>
      <w:szCs w:val="32"/>
    </w:rPr>
  </w:style>
  <w:style w:type="paragraph" w:styleId="13">
    <w:name w:val="toc 1"/>
    <w:basedOn w:val="a"/>
    <w:next w:val="a"/>
    <w:autoRedefine/>
    <w:uiPriority w:val="39"/>
    <w:locked/>
    <w:rsid w:val="00F40EC7"/>
    <w:pPr>
      <w:tabs>
        <w:tab w:val="left" w:pos="567"/>
        <w:tab w:val="right" w:leader="dot" w:pos="9498"/>
      </w:tabs>
      <w:spacing w:after="0" w:line="240" w:lineRule="auto"/>
      <w:jc w:val="both"/>
    </w:pPr>
    <w:rPr>
      <w:sz w:val="32"/>
      <w:szCs w:val="24"/>
    </w:rPr>
  </w:style>
  <w:style w:type="paragraph" w:styleId="25">
    <w:name w:val="toc 2"/>
    <w:basedOn w:val="a"/>
    <w:next w:val="a"/>
    <w:autoRedefine/>
    <w:uiPriority w:val="39"/>
    <w:locked/>
    <w:rsid w:val="00C41A79"/>
    <w:pPr>
      <w:tabs>
        <w:tab w:val="right" w:leader="dot" w:pos="9000"/>
      </w:tabs>
      <w:spacing w:after="0" w:line="240" w:lineRule="auto"/>
      <w:ind w:left="567"/>
    </w:pPr>
    <w:rPr>
      <w:sz w:val="28"/>
      <w:szCs w:val="28"/>
    </w:rPr>
  </w:style>
  <w:style w:type="paragraph" w:customStyle="1" w:styleId="af2">
    <w:name w:val="Стиль Основной текст + полужирный"/>
    <w:basedOn w:val="a8"/>
    <w:rsid w:val="002D6CC6"/>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
    <w:rsid w:val="002D6CC6"/>
    <w:pPr>
      <w:spacing w:after="0" w:line="240" w:lineRule="auto"/>
      <w:ind w:left="-181" w:right="533"/>
      <w:jc w:val="center"/>
    </w:pPr>
    <w:rPr>
      <w:b/>
      <w:bCs/>
      <w:sz w:val="32"/>
      <w:szCs w:val="32"/>
    </w:rPr>
  </w:style>
  <w:style w:type="character" w:styleId="af3">
    <w:name w:val="page number"/>
    <w:basedOn w:val="a0"/>
    <w:rsid w:val="002D6CC6"/>
  </w:style>
  <w:style w:type="character" w:customStyle="1" w:styleId="20">
    <w:name w:val="Заголовок 2 Знак"/>
    <w:link w:val="2"/>
    <w:rsid w:val="002D6CC6"/>
    <w:rPr>
      <w:rFonts w:cs="Arial"/>
      <w:b/>
      <w:bCs/>
      <w:iCs/>
      <w:sz w:val="30"/>
      <w:szCs w:val="30"/>
      <w:lang w:val="ru-RU" w:eastAsia="ru-RU" w:bidi="ar-SA"/>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2D6CC6"/>
    <w:pPr>
      <w:spacing w:after="0" w:line="240" w:lineRule="auto"/>
    </w:pPr>
    <w:rPr>
      <w:sz w:val="20"/>
      <w:szCs w:val="20"/>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2,Знак6 Знак1"/>
    <w:link w:val="af4"/>
    <w:rsid w:val="002D6CC6"/>
    <w:rPr>
      <w:lang w:val="ru-RU" w:eastAsia="ru-RU" w:bidi="ar-SA"/>
    </w:rPr>
  </w:style>
  <w:style w:type="character" w:styleId="af6">
    <w:name w:val="footnote reference"/>
    <w:rsid w:val="002D6CC6"/>
    <w:rPr>
      <w:vertAlign w:val="superscript"/>
    </w:rPr>
  </w:style>
  <w:style w:type="paragraph" w:styleId="af7">
    <w:name w:val="endnote text"/>
    <w:basedOn w:val="a"/>
    <w:link w:val="af8"/>
    <w:rsid w:val="002D6CC6"/>
    <w:pPr>
      <w:spacing w:after="0" w:line="240" w:lineRule="auto"/>
    </w:pPr>
    <w:rPr>
      <w:sz w:val="20"/>
      <w:szCs w:val="20"/>
    </w:rPr>
  </w:style>
  <w:style w:type="character" w:customStyle="1" w:styleId="af8">
    <w:name w:val="Текст концевой сноски Знак"/>
    <w:link w:val="af7"/>
    <w:rsid w:val="002D6CC6"/>
    <w:rPr>
      <w:lang w:val="ru-RU" w:eastAsia="ru-RU" w:bidi="ar-SA"/>
    </w:rPr>
  </w:style>
  <w:style w:type="character" w:styleId="af9">
    <w:name w:val="endnote reference"/>
    <w:rsid w:val="002D6CC6"/>
    <w:rPr>
      <w:vertAlign w:val="superscript"/>
    </w:rPr>
  </w:style>
  <w:style w:type="paragraph" w:customStyle="1" w:styleId="afa">
    <w:name w:val="обратный адрес"/>
    <w:basedOn w:val="a"/>
    <w:rsid w:val="002D6CC6"/>
    <w:pPr>
      <w:spacing w:after="0" w:line="240" w:lineRule="auto"/>
    </w:pPr>
    <w:rPr>
      <w:b/>
      <w:sz w:val="24"/>
      <w:szCs w:val="20"/>
    </w:rPr>
  </w:style>
  <w:style w:type="character" w:customStyle="1" w:styleId="14">
    <w:name w:val="Знак Знак1"/>
    <w:rsid w:val="002D6CC6"/>
    <w:rPr>
      <w:sz w:val="24"/>
      <w:szCs w:val="24"/>
    </w:rPr>
  </w:style>
  <w:style w:type="paragraph" w:customStyle="1" w:styleId="15">
    <w:name w:val="Обычный1"/>
    <w:rsid w:val="002D6CC6"/>
    <w:rPr>
      <w:snapToGrid w:val="0"/>
    </w:rPr>
  </w:style>
  <w:style w:type="character" w:customStyle="1" w:styleId="contributornametrigger">
    <w:name w:val="contributornametrigger"/>
    <w:basedOn w:val="a0"/>
    <w:rsid w:val="002D6CC6"/>
  </w:style>
  <w:style w:type="paragraph" w:styleId="afb">
    <w:name w:val="List Paragraph"/>
    <w:basedOn w:val="a"/>
    <w:link w:val="afc"/>
    <w:uiPriority w:val="34"/>
    <w:qFormat/>
    <w:rsid w:val="002D6CC6"/>
    <w:pPr>
      <w:spacing w:after="0" w:line="240" w:lineRule="auto"/>
      <w:ind w:left="720"/>
      <w:contextualSpacing/>
    </w:pPr>
    <w:rPr>
      <w:sz w:val="24"/>
      <w:szCs w:val="24"/>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nhideWhenUsed/>
    <w:rsid w:val="002D6CC6"/>
    <w:pPr>
      <w:spacing w:before="100" w:beforeAutospacing="1" w:after="100" w:afterAutospacing="1" w:line="240" w:lineRule="auto"/>
    </w:pPr>
    <w:rPr>
      <w:sz w:val="24"/>
      <w:szCs w:val="24"/>
    </w:rPr>
  </w:style>
  <w:style w:type="character" w:customStyle="1" w:styleId="novosti">
    <w:name w:val="novosti"/>
    <w:basedOn w:val="a0"/>
    <w:rsid w:val="002D6CC6"/>
  </w:style>
  <w:style w:type="character" w:customStyle="1" w:styleId="41">
    <w:name w:val="Знак Знак4"/>
    <w:rsid w:val="002D6CC6"/>
    <w:rPr>
      <w:sz w:val="24"/>
      <w:szCs w:val="24"/>
    </w:rPr>
  </w:style>
  <w:style w:type="character" w:customStyle="1" w:styleId="afe">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rsid w:val="002D6CC6"/>
    <w:rPr>
      <w:rFonts w:ascii="Tahoma" w:hAnsi="Tahoma" w:cs="Tahoma"/>
      <w:sz w:val="16"/>
      <w:szCs w:val="16"/>
    </w:rPr>
  </w:style>
  <w:style w:type="paragraph" w:styleId="33">
    <w:name w:val="Body Text 3"/>
    <w:basedOn w:val="a"/>
    <w:rsid w:val="00CE26FD"/>
    <w:pPr>
      <w:spacing w:after="120" w:line="360" w:lineRule="auto"/>
      <w:ind w:firstLine="454"/>
      <w:jc w:val="both"/>
    </w:pPr>
    <w:rPr>
      <w:sz w:val="16"/>
      <w:szCs w:val="16"/>
    </w:rPr>
  </w:style>
  <w:style w:type="paragraph" w:customStyle="1" w:styleId="aff">
    <w:name w:val="Табуляция"/>
    <w:basedOn w:val="a"/>
    <w:next w:val="a"/>
    <w:rsid w:val="00CE26FD"/>
    <w:pPr>
      <w:tabs>
        <w:tab w:val="left" w:pos="0"/>
        <w:tab w:val="center" w:pos="4423"/>
        <w:tab w:val="right" w:pos="8845"/>
      </w:tabs>
      <w:spacing w:after="0" w:line="360" w:lineRule="auto"/>
      <w:jc w:val="both"/>
    </w:pPr>
    <w:rPr>
      <w:sz w:val="32"/>
      <w:szCs w:val="20"/>
    </w:rPr>
  </w:style>
  <w:style w:type="paragraph" w:customStyle="1" w:styleId="1">
    <w:name w:val="заголовок 1"/>
    <w:basedOn w:val="a"/>
    <w:next w:val="a"/>
    <w:rsid w:val="00CE26FD"/>
    <w:pPr>
      <w:keepNext/>
      <w:numPr>
        <w:numId w:val="1"/>
      </w:numPr>
      <w:spacing w:after="0" w:line="240" w:lineRule="auto"/>
      <w:jc w:val="center"/>
    </w:pPr>
    <w:rPr>
      <w:b/>
      <w:sz w:val="32"/>
      <w:szCs w:val="20"/>
    </w:rPr>
  </w:style>
  <w:style w:type="paragraph" w:customStyle="1" w:styleId="26">
    <w:name w:val="Обычный2"/>
    <w:rsid w:val="00CE26FD"/>
    <w:pPr>
      <w:widowControl w:val="0"/>
    </w:pPr>
    <w:rPr>
      <w:rFonts w:ascii="Courier New" w:hAnsi="Courier New"/>
      <w:snapToGrid w:val="0"/>
    </w:rPr>
  </w:style>
  <w:style w:type="paragraph" w:customStyle="1" w:styleId="FR2">
    <w:name w:val="FR2"/>
    <w:rsid w:val="00CE26FD"/>
    <w:pPr>
      <w:widowControl w:val="0"/>
      <w:spacing w:line="300" w:lineRule="auto"/>
      <w:ind w:firstLine="720"/>
      <w:jc w:val="both"/>
    </w:pPr>
    <w:rPr>
      <w:sz w:val="28"/>
    </w:rPr>
  </w:style>
  <w:style w:type="paragraph" w:customStyle="1" w:styleId="aff0">
    <w:name w:val="Знак Знак Знак Знак"/>
    <w:basedOn w:val="a"/>
    <w:rsid w:val="00CE26FD"/>
    <w:pPr>
      <w:tabs>
        <w:tab w:val="num" w:pos="643"/>
      </w:tabs>
      <w:spacing w:after="160" w:line="240" w:lineRule="exact"/>
    </w:pPr>
    <w:rPr>
      <w:rFonts w:ascii="Verdana" w:hAnsi="Verdana" w:cs="Verdana"/>
      <w:sz w:val="20"/>
      <w:szCs w:val="20"/>
      <w:lang w:val="en-US" w:eastAsia="en-US"/>
    </w:rPr>
  </w:style>
  <w:style w:type="paragraph" w:styleId="aff1">
    <w:name w:val="Subtitle"/>
    <w:basedOn w:val="a"/>
    <w:qFormat/>
    <w:locked/>
    <w:rsid w:val="00CE26FD"/>
    <w:pPr>
      <w:autoSpaceDE w:val="0"/>
      <w:autoSpaceDN w:val="0"/>
      <w:spacing w:after="0" w:line="240" w:lineRule="auto"/>
      <w:jc w:val="center"/>
    </w:pPr>
    <w:rPr>
      <w:b/>
      <w:bCs/>
      <w:sz w:val="28"/>
      <w:szCs w:val="28"/>
    </w:rPr>
  </w:style>
  <w:style w:type="character" w:customStyle="1" w:styleId="Bigger">
    <w:name w:val="Bigger"/>
    <w:rsid w:val="00CE26FD"/>
    <w:rPr>
      <w:sz w:val="32"/>
      <w:szCs w:val="32"/>
    </w:rPr>
  </w:style>
  <w:style w:type="paragraph" w:styleId="34">
    <w:name w:val="List Bullet 3"/>
    <w:basedOn w:val="a"/>
    <w:autoRedefine/>
    <w:rsid w:val="00CE26FD"/>
    <w:pPr>
      <w:tabs>
        <w:tab w:val="left" w:pos="708"/>
      </w:tabs>
      <w:spacing w:after="0" w:line="240" w:lineRule="auto"/>
    </w:pPr>
    <w:rPr>
      <w:bCs/>
      <w:i/>
      <w:iCs/>
      <w:sz w:val="28"/>
      <w:szCs w:val="28"/>
    </w:rPr>
  </w:style>
  <w:style w:type="character" w:styleId="aff2">
    <w:name w:val="FollowedHyperlink"/>
    <w:rsid w:val="00CE26FD"/>
    <w:rPr>
      <w:color w:val="800080"/>
      <w:u w:val="single"/>
    </w:rPr>
  </w:style>
  <w:style w:type="paragraph" w:customStyle="1" w:styleId="ConsPlusNonformat">
    <w:name w:val="ConsPlusNonformat"/>
    <w:rsid w:val="000C7200"/>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000F84"/>
  </w:style>
  <w:style w:type="paragraph" w:customStyle="1" w:styleId="140">
    <w:name w:val="Абзац14"/>
    <w:basedOn w:val="a"/>
    <w:link w:val="141"/>
    <w:rsid w:val="00794D05"/>
    <w:pPr>
      <w:tabs>
        <w:tab w:val="center" w:pos="-2160"/>
      </w:tabs>
      <w:spacing w:after="0" w:line="360" w:lineRule="auto"/>
      <w:ind w:firstLine="709"/>
      <w:jc w:val="both"/>
    </w:pPr>
    <w:rPr>
      <w:sz w:val="28"/>
      <w:szCs w:val="28"/>
    </w:rPr>
  </w:style>
  <w:style w:type="character" w:customStyle="1" w:styleId="141">
    <w:name w:val="Абзац14 Знак"/>
    <w:link w:val="140"/>
    <w:rsid w:val="00794D05"/>
    <w:rPr>
      <w:sz w:val="28"/>
      <w:szCs w:val="28"/>
      <w:lang w:bidi="ar-SA"/>
    </w:rPr>
  </w:style>
  <w:style w:type="character" w:styleId="aff3">
    <w:name w:val="Strong"/>
    <w:uiPriority w:val="22"/>
    <w:qFormat/>
    <w:rsid w:val="001B6F57"/>
    <w:rPr>
      <w:b/>
      <w:bCs/>
    </w:rPr>
  </w:style>
  <w:style w:type="paragraph" w:customStyle="1" w:styleId="1410">
    <w:name w:val="Центр141"/>
    <w:basedOn w:val="a"/>
    <w:rsid w:val="001B6F57"/>
    <w:pPr>
      <w:tabs>
        <w:tab w:val="num" w:pos="0"/>
      </w:tabs>
      <w:spacing w:after="0" w:line="360" w:lineRule="auto"/>
      <w:jc w:val="center"/>
    </w:pPr>
    <w:rPr>
      <w:b/>
      <w:sz w:val="28"/>
      <w:szCs w:val="28"/>
    </w:rPr>
  </w:style>
  <w:style w:type="character" w:customStyle="1" w:styleId="16">
    <w:name w:val="Заголовок 1 Знак"/>
    <w:rsid w:val="00643C61"/>
    <w:rPr>
      <w:rFonts w:ascii="Cambria" w:eastAsia="Times New Roman" w:hAnsi="Cambria" w:cs="Times New Roman"/>
      <w:b/>
      <w:bCs/>
      <w:kern w:val="32"/>
      <w:sz w:val="32"/>
      <w:szCs w:val="32"/>
      <w:lang w:eastAsia="ar-SA"/>
    </w:rPr>
  </w:style>
  <w:style w:type="character" w:customStyle="1" w:styleId="list-name">
    <w:name w:val="list-name"/>
    <w:basedOn w:val="a0"/>
    <w:rsid w:val="00643C61"/>
  </w:style>
  <w:style w:type="paragraph" w:customStyle="1" w:styleId="aff4">
    <w:name w:val="Содержимое таблицы"/>
    <w:basedOn w:val="a"/>
    <w:rsid w:val="003F3E29"/>
    <w:pPr>
      <w:suppressLineNumbers/>
      <w:suppressAutoHyphens/>
    </w:pPr>
    <w:rPr>
      <w:rFonts w:ascii="Calibri" w:eastAsia="SimSun" w:hAnsi="Calibri" w:cs="font310"/>
      <w:kern w:val="1"/>
      <w:lang w:eastAsia="ar-SA"/>
    </w:rPr>
  </w:style>
  <w:style w:type="character" w:customStyle="1" w:styleId="bigtext">
    <w:name w:val="bigtext"/>
    <w:rsid w:val="00607018"/>
  </w:style>
  <w:style w:type="paragraph" w:customStyle="1" w:styleId="ConsPlusNormal">
    <w:name w:val="ConsPlusNormal"/>
    <w:rsid w:val="00EC4B6A"/>
    <w:pPr>
      <w:widowControl w:val="0"/>
      <w:autoSpaceDE w:val="0"/>
      <w:autoSpaceDN w:val="0"/>
      <w:adjustRightInd w:val="0"/>
    </w:pPr>
    <w:rPr>
      <w:rFonts w:ascii="Arial" w:eastAsiaTheme="minorEastAsia" w:hAnsi="Arial" w:cs="Arial"/>
    </w:rPr>
  </w:style>
  <w:style w:type="character" w:customStyle="1" w:styleId="afc">
    <w:name w:val="Абзац списка Знак"/>
    <w:basedOn w:val="a0"/>
    <w:link w:val="afb"/>
    <w:uiPriority w:val="34"/>
    <w:locked/>
    <w:rsid w:val="001A196C"/>
    <w:rPr>
      <w:sz w:val="24"/>
      <w:szCs w:val="24"/>
    </w:rPr>
  </w:style>
  <w:style w:type="character" w:customStyle="1" w:styleId="UnresolvedMention">
    <w:name w:val="Unresolved Mention"/>
    <w:basedOn w:val="a0"/>
    <w:uiPriority w:val="99"/>
    <w:semiHidden/>
    <w:unhideWhenUsed/>
    <w:rsid w:val="003C2418"/>
    <w:rPr>
      <w:color w:val="605E5C"/>
      <w:shd w:val="clear" w:color="auto" w:fill="E1DFDD"/>
    </w:rPr>
  </w:style>
  <w:style w:type="table" w:customStyle="1" w:styleId="17">
    <w:name w:val="Сетка таблицы1"/>
    <w:basedOn w:val="a1"/>
    <w:next w:val="aa"/>
    <w:uiPriority w:val="39"/>
    <w:rsid w:val="0087590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AA6630"/>
    <w:pPr>
      <w:spacing w:line="360" w:lineRule="auto"/>
      <w:ind w:firstLine="851"/>
      <w:jc w:val="both"/>
    </w:pPr>
    <w:rPr>
      <w:sz w:val="28"/>
      <w:szCs w:val="28"/>
    </w:rPr>
  </w:style>
  <w:style w:type="character" w:customStyle="1" w:styleId="GOSTChar">
    <w:name w:val="GOST_Обычный Char"/>
    <w:link w:val="GOST"/>
    <w:locked/>
    <w:rsid w:val="00AA663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33402">
      <w:bodyDiv w:val="1"/>
      <w:marLeft w:val="0"/>
      <w:marRight w:val="0"/>
      <w:marTop w:val="0"/>
      <w:marBottom w:val="0"/>
      <w:divBdr>
        <w:top w:val="none" w:sz="0" w:space="0" w:color="auto"/>
        <w:left w:val="none" w:sz="0" w:space="0" w:color="auto"/>
        <w:bottom w:val="none" w:sz="0" w:space="0" w:color="auto"/>
        <w:right w:val="none" w:sz="0" w:space="0" w:color="auto"/>
      </w:divBdr>
    </w:div>
    <w:div w:id="41515388">
      <w:bodyDiv w:val="1"/>
      <w:marLeft w:val="0"/>
      <w:marRight w:val="0"/>
      <w:marTop w:val="0"/>
      <w:marBottom w:val="0"/>
      <w:divBdr>
        <w:top w:val="none" w:sz="0" w:space="0" w:color="auto"/>
        <w:left w:val="none" w:sz="0" w:space="0" w:color="auto"/>
        <w:bottom w:val="none" w:sz="0" w:space="0" w:color="auto"/>
        <w:right w:val="none" w:sz="0" w:space="0" w:color="auto"/>
      </w:divBdr>
      <w:divsChild>
        <w:div w:id="960113654">
          <w:marLeft w:val="0"/>
          <w:marRight w:val="0"/>
          <w:marTop w:val="0"/>
          <w:marBottom w:val="0"/>
          <w:divBdr>
            <w:top w:val="none" w:sz="0" w:space="0" w:color="auto"/>
            <w:left w:val="none" w:sz="0" w:space="0" w:color="auto"/>
            <w:bottom w:val="none" w:sz="0" w:space="0" w:color="auto"/>
            <w:right w:val="none" w:sz="0" w:space="0" w:color="auto"/>
          </w:divBdr>
        </w:div>
      </w:divsChild>
    </w:div>
    <w:div w:id="176043503">
      <w:bodyDiv w:val="1"/>
      <w:marLeft w:val="0"/>
      <w:marRight w:val="0"/>
      <w:marTop w:val="0"/>
      <w:marBottom w:val="0"/>
      <w:divBdr>
        <w:top w:val="none" w:sz="0" w:space="0" w:color="auto"/>
        <w:left w:val="none" w:sz="0" w:space="0" w:color="auto"/>
        <w:bottom w:val="none" w:sz="0" w:space="0" w:color="auto"/>
        <w:right w:val="none" w:sz="0" w:space="0" w:color="auto"/>
      </w:divBdr>
    </w:div>
    <w:div w:id="364136793">
      <w:bodyDiv w:val="1"/>
      <w:marLeft w:val="0"/>
      <w:marRight w:val="0"/>
      <w:marTop w:val="0"/>
      <w:marBottom w:val="0"/>
      <w:divBdr>
        <w:top w:val="none" w:sz="0" w:space="0" w:color="auto"/>
        <w:left w:val="none" w:sz="0" w:space="0" w:color="auto"/>
        <w:bottom w:val="none" w:sz="0" w:space="0" w:color="auto"/>
        <w:right w:val="none" w:sz="0" w:space="0" w:color="auto"/>
      </w:divBdr>
    </w:div>
    <w:div w:id="364528589">
      <w:bodyDiv w:val="1"/>
      <w:marLeft w:val="0"/>
      <w:marRight w:val="0"/>
      <w:marTop w:val="0"/>
      <w:marBottom w:val="0"/>
      <w:divBdr>
        <w:top w:val="none" w:sz="0" w:space="0" w:color="auto"/>
        <w:left w:val="none" w:sz="0" w:space="0" w:color="auto"/>
        <w:bottom w:val="none" w:sz="0" w:space="0" w:color="auto"/>
        <w:right w:val="none" w:sz="0" w:space="0" w:color="auto"/>
      </w:divBdr>
    </w:div>
    <w:div w:id="411124707">
      <w:bodyDiv w:val="1"/>
      <w:marLeft w:val="0"/>
      <w:marRight w:val="0"/>
      <w:marTop w:val="0"/>
      <w:marBottom w:val="0"/>
      <w:divBdr>
        <w:top w:val="none" w:sz="0" w:space="0" w:color="auto"/>
        <w:left w:val="none" w:sz="0" w:space="0" w:color="auto"/>
        <w:bottom w:val="none" w:sz="0" w:space="0" w:color="auto"/>
        <w:right w:val="none" w:sz="0" w:space="0" w:color="auto"/>
      </w:divBdr>
    </w:div>
    <w:div w:id="465316280">
      <w:bodyDiv w:val="1"/>
      <w:marLeft w:val="0"/>
      <w:marRight w:val="0"/>
      <w:marTop w:val="0"/>
      <w:marBottom w:val="0"/>
      <w:divBdr>
        <w:top w:val="none" w:sz="0" w:space="0" w:color="auto"/>
        <w:left w:val="none" w:sz="0" w:space="0" w:color="auto"/>
        <w:bottom w:val="none" w:sz="0" w:space="0" w:color="auto"/>
        <w:right w:val="none" w:sz="0" w:space="0" w:color="auto"/>
      </w:divBdr>
    </w:div>
    <w:div w:id="611328603">
      <w:bodyDiv w:val="1"/>
      <w:marLeft w:val="0"/>
      <w:marRight w:val="0"/>
      <w:marTop w:val="0"/>
      <w:marBottom w:val="0"/>
      <w:divBdr>
        <w:top w:val="none" w:sz="0" w:space="0" w:color="auto"/>
        <w:left w:val="none" w:sz="0" w:space="0" w:color="auto"/>
        <w:bottom w:val="none" w:sz="0" w:space="0" w:color="auto"/>
        <w:right w:val="none" w:sz="0" w:space="0" w:color="auto"/>
      </w:divBdr>
    </w:div>
    <w:div w:id="858927002">
      <w:bodyDiv w:val="1"/>
      <w:marLeft w:val="0"/>
      <w:marRight w:val="0"/>
      <w:marTop w:val="0"/>
      <w:marBottom w:val="0"/>
      <w:divBdr>
        <w:top w:val="none" w:sz="0" w:space="0" w:color="auto"/>
        <w:left w:val="none" w:sz="0" w:space="0" w:color="auto"/>
        <w:bottom w:val="none" w:sz="0" w:space="0" w:color="auto"/>
        <w:right w:val="none" w:sz="0" w:space="0" w:color="auto"/>
      </w:divBdr>
    </w:div>
    <w:div w:id="890653267">
      <w:bodyDiv w:val="1"/>
      <w:marLeft w:val="0"/>
      <w:marRight w:val="0"/>
      <w:marTop w:val="0"/>
      <w:marBottom w:val="0"/>
      <w:divBdr>
        <w:top w:val="none" w:sz="0" w:space="0" w:color="auto"/>
        <w:left w:val="none" w:sz="0" w:space="0" w:color="auto"/>
        <w:bottom w:val="none" w:sz="0" w:space="0" w:color="auto"/>
        <w:right w:val="none" w:sz="0" w:space="0" w:color="auto"/>
      </w:divBdr>
    </w:div>
    <w:div w:id="1018964225">
      <w:bodyDiv w:val="1"/>
      <w:marLeft w:val="0"/>
      <w:marRight w:val="0"/>
      <w:marTop w:val="0"/>
      <w:marBottom w:val="0"/>
      <w:divBdr>
        <w:top w:val="none" w:sz="0" w:space="0" w:color="auto"/>
        <w:left w:val="none" w:sz="0" w:space="0" w:color="auto"/>
        <w:bottom w:val="none" w:sz="0" w:space="0" w:color="auto"/>
        <w:right w:val="none" w:sz="0" w:space="0" w:color="auto"/>
      </w:divBdr>
    </w:div>
    <w:div w:id="1026253793">
      <w:bodyDiv w:val="1"/>
      <w:marLeft w:val="0"/>
      <w:marRight w:val="0"/>
      <w:marTop w:val="0"/>
      <w:marBottom w:val="0"/>
      <w:divBdr>
        <w:top w:val="none" w:sz="0" w:space="0" w:color="auto"/>
        <w:left w:val="none" w:sz="0" w:space="0" w:color="auto"/>
        <w:bottom w:val="none" w:sz="0" w:space="0" w:color="auto"/>
        <w:right w:val="none" w:sz="0" w:space="0" w:color="auto"/>
      </w:divBdr>
    </w:div>
    <w:div w:id="1029525888">
      <w:bodyDiv w:val="1"/>
      <w:marLeft w:val="0"/>
      <w:marRight w:val="0"/>
      <w:marTop w:val="0"/>
      <w:marBottom w:val="0"/>
      <w:divBdr>
        <w:top w:val="none" w:sz="0" w:space="0" w:color="auto"/>
        <w:left w:val="none" w:sz="0" w:space="0" w:color="auto"/>
        <w:bottom w:val="none" w:sz="0" w:space="0" w:color="auto"/>
        <w:right w:val="none" w:sz="0" w:space="0" w:color="auto"/>
      </w:divBdr>
    </w:div>
    <w:div w:id="1091003397">
      <w:bodyDiv w:val="1"/>
      <w:marLeft w:val="0"/>
      <w:marRight w:val="0"/>
      <w:marTop w:val="0"/>
      <w:marBottom w:val="0"/>
      <w:divBdr>
        <w:top w:val="none" w:sz="0" w:space="0" w:color="auto"/>
        <w:left w:val="none" w:sz="0" w:space="0" w:color="auto"/>
        <w:bottom w:val="none" w:sz="0" w:space="0" w:color="auto"/>
        <w:right w:val="none" w:sz="0" w:space="0" w:color="auto"/>
      </w:divBdr>
    </w:div>
    <w:div w:id="1098715994">
      <w:bodyDiv w:val="1"/>
      <w:marLeft w:val="0"/>
      <w:marRight w:val="0"/>
      <w:marTop w:val="0"/>
      <w:marBottom w:val="0"/>
      <w:divBdr>
        <w:top w:val="none" w:sz="0" w:space="0" w:color="auto"/>
        <w:left w:val="none" w:sz="0" w:space="0" w:color="auto"/>
        <w:bottom w:val="none" w:sz="0" w:space="0" w:color="auto"/>
        <w:right w:val="none" w:sz="0" w:space="0" w:color="auto"/>
      </w:divBdr>
    </w:div>
    <w:div w:id="1120760999">
      <w:bodyDiv w:val="1"/>
      <w:marLeft w:val="0"/>
      <w:marRight w:val="0"/>
      <w:marTop w:val="0"/>
      <w:marBottom w:val="0"/>
      <w:divBdr>
        <w:top w:val="none" w:sz="0" w:space="0" w:color="auto"/>
        <w:left w:val="none" w:sz="0" w:space="0" w:color="auto"/>
        <w:bottom w:val="none" w:sz="0" w:space="0" w:color="auto"/>
        <w:right w:val="none" w:sz="0" w:space="0" w:color="auto"/>
      </w:divBdr>
    </w:div>
    <w:div w:id="1158573181">
      <w:bodyDiv w:val="1"/>
      <w:marLeft w:val="0"/>
      <w:marRight w:val="0"/>
      <w:marTop w:val="0"/>
      <w:marBottom w:val="0"/>
      <w:divBdr>
        <w:top w:val="none" w:sz="0" w:space="0" w:color="auto"/>
        <w:left w:val="none" w:sz="0" w:space="0" w:color="auto"/>
        <w:bottom w:val="none" w:sz="0" w:space="0" w:color="auto"/>
        <w:right w:val="none" w:sz="0" w:space="0" w:color="auto"/>
      </w:divBdr>
    </w:div>
    <w:div w:id="1167282672">
      <w:bodyDiv w:val="1"/>
      <w:marLeft w:val="0"/>
      <w:marRight w:val="0"/>
      <w:marTop w:val="0"/>
      <w:marBottom w:val="0"/>
      <w:divBdr>
        <w:top w:val="none" w:sz="0" w:space="0" w:color="auto"/>
        <w:left w:val="none" w:sz="0" w:space="0" w:color="auto"/>
        <w:bottom w:val="none" w:sz="0" w:space="0" w:color="auto"/>
        <w:right w:val="none" w:sz="0" w:space="0" w:color="auto"/>
      </w:divBdr>
    </w:div>
    <w:div w:id="1219512448">
      <w:bodyDiv w:val="1"/>
      <w:marLeft w:val="0"/>
      <w:marRight w:val="0"/>
      <w:marTop w:val="0"/>
      <w:marBottom w:val="0"/>
      <w:divBdr>
        <w:top w:val="none" w:sz="0" w:space="0" w:color="auto"/>
        <w:left w:val="none" w:sz="0" w:space="0" w:color="auto"/>
        <w:bottom w:val="none" w:sz="0" w:space="0" w:color="auto"/>
        <w:right w:val="none" w:sz="0" w:space="0" w:color="auto"/>
      </w:divBdr>
    </w:div>
    <w:div w:id="1312751670">
      <w:bodyDiv w:val="1"/>
      <w:marLeft w:val="0"/>
      <w:marRight w:val="0"/>
      <w:marTop w:val="0"/>
      <w:marBottom w:val="0"/>
      <w:divBdr>
        <w:top w:val="none" w:sz="0" w:space="0" w:color="auto"/>
        <w:left w:val="none" w:sz="0" w:space="0" w:color="auto"/>
        <w:bottom w:val="none" w:sz="0" w:space="0" w:color="auto"/>
        <w:right w:val="none" w:sz="0" w:space="0" w:color="auto"/>
      </w:divBdr>
    </w:div>
    <w:div w:id="1387947625">
      <w:bodyDiv w:val="1"/>
      <w:marLeft w:val="0"/>
      <w:marRight w:val="0"/>
      <w:marTop w:val="0"/>
      <w:marBottom w:val="0"/>
      <w:divBdr>
        <w:top w:val="none" w:sz="0" w:space="0" w:color="auto"/>
        <w:left w:val="none" w:sz="0" w:space="0" w:color="auto"/>
        <w:bottom w:val="none" w:sz="0" w:space="0" w:color="auto"/>
        <w:right w:val="none" w:sz="0" w:space="0" w:color="auto"/>
      </w:divBdr>
    </w:div>
    <w:div w:id="1425684270">
      <w:bodyDiv w:val="1"/>
      <w:marLeft w:val="0"/>
      <w:marRight w:val="0"/>
      <w:marTop w:val="0"/>
      <w:marBottom w:val="0"/>
      <w:divBdr>
        <w:top w:val="none" w:sz="0" w:space="0" w:color="auto"/>
        <w:left w:val="none" w:sz="0" w:space="0" w:color="auto"/>
        <w:bottom w:val="none" w:sz="0" w:space="0" w:color="auto"/>
        <w:right w:val="none" w:sz="0" w:space="0" w:color="auto"/>
      </w:divBdr>
    </w:div>
    <w:div w:id="1429738457">
      <w:bodyDiv w:val="1"/>
      <w:marLeft w:val="0"/>
      <w:marRight w:val="0"/>
      <w:marTop w:val="0"/>
      <w:marBottom w:val="0"/>
      <w:divBdr>
        <w:top w:val="none" w:sz="0" w:space="0" w:color="auto"/>
        <w:left w:val="none" w:sz="0" w:space="0" w:color="auto"/>
        <w:bottom w:val="none" w:sz="0" w:space="0" w:color="auto"/>
        <w:right w:val="none" w:sz="0" w:space="0" w:color="auto"/>
      </w:divBdr>
    </w:div>
    <w:div w:id="1441022316">
      <w:bodyDiv w:val="1"/>
      <w:marLeft w:val="0"/>
      <w:marRight w:val="0"/>
      <w:marTop w:val="0"/>
      <w:marBottom w:val="0"/>
      <w:divBdr>
        <w:top w:val="none" w:sz="0" w:space="0" w:color="auto"/>
        <w:left w:val="none" w:sz="0" w:space="0" w:color="auto"/>
        <w:bottom w:val="none" w:sz="0" w:space="0" w:color="auto"/>
        <w:right w:val="none" w:sz="0" w:space="0" w:color="auto"/>
      </w:divBdr>
    </w:div>
    <w:div w:id="1563060343">
      <w:bodyDiv w:val="1"/>
      <w:marLeft w:val="0"/>
      <w:marRight w:val="0"/>
      <w:marTop w:val="0"/>
      <w:marBottom w:val="0"/>
      <w:divBdr>
        <w:top w:val="none" w:sz="0" w:space="0" w:color="auto"/>
        <w:left w:val="none" w:sz="0" w:space="0" w:color="auto"/>
        <w:bottom w:val="none" w:sz="0" w:space="0" w:color="auto"/>
        <w:right w:val="none" w:sz="0" w:space="0" w:color="auto"/>
      </w:divBdr>
    </w:div>
    <w:div w:id="1723796241">
      <w:bodyDiv w:val="1"/>
      <w:marLeft w:val="0"/>
      <w:marRight w:val="0"/>
      <w:marTop w:val="0"/>
      <w:marBottom w:val="0"/>
      <w:divBdr>
        <w:top w:val="none" w:sz="0" w:space="0" w:color="auto"/>
        <w:left w:val="none" w:sz="0" w:space="0" w:color="auto"/>
        <w:bottom w:val="none" w:sz="0" w:space="0" w:color="auto"/>
        <w:right w:val="none" w:sz="0" w:space="0" w:color="auto"/>
      </w:divBdr>
    </w:div>
    <w:div w:id="1870216881">
      <w:bodyDiv w:val="1"/>
      <w:marLeft w:val="0"/>
      <w:marRight w:val="0"/>
      <w:marTop w:val="0"/>
      <w:marBottom w:val="0"/>
      <w:divBdr>
        <w:top w:val="none" w:sz="0" w:space="0" w:color="auto"/>
        <w:left w:val="none" w:sz="0" w:space="0" w:color="auto"/>
        <w:bottom w:val="none" w:sz="0" w:space="0" w:color="auto"/>
        <w:right w:val="none" w:sz="0" w:space="0" w:color="auto"/>
      </w:divBdr>
    </w:div>
    <w:div w:id="1878202704">
      <w:bodyDiv w:val="1"/>
      <w:marLeft w:val="0"/>
      <w:marRight w:val="0"/>
      <w:marTop w:val="0"/>
      <w:marBottom w:val="0"/>
      <w:divBdr>
        <w:top w:val="none" w:sz="0" w:space="0" w:color="auto"/>
        <w:left w:val="none" w:sz="0" w:space="0" w:color="auto"/>
        <w:bottom w:val="none" w:sz="0" w:space="0" w:color="auto"/>
        <w:right w:val="none" w:sz="0" w:space="0" w:color="auto"/>
      </w:divBdr>
    </w:div>
    <w:div w:id="1899239325">
      <w:bodyDiv w:val="1"/>
      <w:marLeft w:val="0"/>
      <w:marRight w:val="0"/>
      <w:marTop w:val="0"/>
      <w:marBottom w:val="0"/>
      <w:divBdr>
        <w:top w:val="none" w:sz="0" w:space="0" w:color="auto"/>
        <w:left w:val="none" w:sz="0" w:space="0" w:color="auto"/>
        <w:bottom w:val="none" w:sz="0" w:space="0" w:color="auto"/>
        <w:right w:val="none" w:sz="0" w:space="0" w:color="auto"/>
      </w:divBdr>
    </w:div>
    <w:div w:id="1928269486">
      <w:bodyDiv w:val="1"/>
      <w:marLeft w:val="0"/>
      <w:marRight w:val="0"/>
      <w:marTop w:val="0"/>
      <w:marBottom w:val="0"/>
      <w:divBdr>
        <w:top w:val="none" w:sz="0" w:space="0" w:color="auto"/>
        <w:left w:val="none" w:sz="0" w:space="0" w:color="auto"/>
        <w:bottom w:val="none" w:sz="0" w:space="0" w:color="auto"/>
        <w:right w:val="none" w:sz="0" w:space="0" w:color="auto"/>
      </w:divBdr>
    </w:div>
    <w:div w:id="1983466103">
      <w:bodyDiv w:val="1"/>
      <w:marLeft w:val="0"/>
      <w:marRight w:val="0"/>
      <w:marTop w:val="0"/>
      <w:marBottom w:val="0"/>
      <w:divBdr>
        <w:top w:val="none" w:sz="0" w:space="0" w:color="auto"/>
        <w:left w:val="none" w:sz="0" w:space="0" w:color="auto"/>
        <w:bottom w:val="none" w:sz="0" w:space="0" w:color="auto"/>
        <w:right w:val="none" w:sz="0" w:space="0" w:color="auto"/>
      </w:divBdr>
    </w:div>
    <w:div w:id="2049337590">
      <w:bodyDiv w:val="1"/>
      <w:marLeft w:val="0"/>
      <w:marRight w:val="0"/>
      <w:marTop w:val="0"/>
      <w:marBottom w:val="0"/>
      <w:divBdr>
        <w:top w:val="none" w:sz="0" w:space="0" w:color="auto"/>
        <w:left w:val="none" w:sz="0" w:space="0" w:color="auto"/>
        <w:bottom w:val="none" w:sz="0" w:space="0" w:color="auto"/>
        <w:right w:val="none" w:sz="0" w:space="0" w:color="auto"/>
      </w:divBdr>
    </w:div>
    <w:div w:id="2130008095">
      <w:bodyDiv w:val="1"/>
      <w:marLeft w:val="0"/>
      <w:marRight w:val="0"/>
      <w:marTop w:val="0"/>
      <w:marBottom w:val="0"/>
      <w:divBdr>
        <w:top w:val="none" w:sz="0" w:space="0" w:color="auto"/>
        <w:left w:val="none" w:sz="0" w:space="0" w:color="auto"/>
        <w:bottom w:val="none" w:sz="0" w:space="0" w:color="auto"/>
        <w:right w:val="none" w:sz="0" w:space="0" w:color="auto"/>
      </w:divBdr>
    </w:div>
    <w:div w:id="213440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t.ru/" TargetMode="External"/><Relationship Id="rId18" Type="http://schemas.openxmlformats.org/officeDocument/2006/relationships/hyperlink" Target="http://biblioclub.ru/" TargetMode="External"/><Relationship Id="rId26" Type="http://schemas.openxmlformats.org/officeDocument/2006/relationships/hyperlink" Target="https://www.biblio-online.ru/" TargetMode="External"/><Relationship Id="rId39" Type="http://schemas.openxmlformats.org/officeDocument/2006/relationships/hyperlink" Target="http://lib.alpinadigital.ru/" TargetMode="External"/><Relationship Id="rId21" Type="http://schemas.openxmlformats.org/officeDocument/2006/relationships/hyperlink" Target="https://www.biblio-online.ru/" TargetMode="External"/><Relationship Id="rId34"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7" Type="http://schemas.openxmlformats.org/officeDocument/2006/relationships/hyperlink" Target="http://elibrary.ru/" TargetMode="External"/><Relationship Id="rId50" Type="http://schemas.openxmlformats.org/officeDocument/2006/relationships/hyperlink" Target="http://&#1085;&#1101;&#1073;.&#1088;&#1092;/" TargetMode="External"/><Relationship Id="rId55" Type="http://schemas.openxmlformats.org/officeDocument/2006/relationships/hyperlink" Target="http://www.cisecurity.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znanium.com/" TargetMode="External"/><Relationship Id="rId29" Type="http://schemas.openxmlformats.org/officeDocument/2006/relationships/hyperlink" Target="https://www.biblio-online.ru/" TargetMode="External"/><Relationship Id="rId41" Type="http://schemas.openxmlformats.org/officeDocument/2006/relationships/hyperlink" Target="http://lib.alpinadigital.ru/" TargetMode="External"/><Relationship Id="rId54" Type="http://schemas.openxmlformats.org/officeDocument/2006/relationships/hyperlink" Target="http://www.cisecurity.or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tec.ru/" TargetMode="External"/><Relationship Id="rId24" Type="http://schemas.openxmlformats.org/officeDocument/2006/relationships/hyperlink" Target="https://www.biblio-online.ru/" TargetMode="External"/><Relationship Id="rId32" Type="http://schemas.openxmlformats.org/officeDocument/2006/relationships/hyperlink" Target="https://e.lanbook.com/" TargetMode="External"/><Relationship Id="rId37"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5" Type="http://schemas.openxmlformats.org/officeDocument/2006/relationships/hyperlink" Target="http://elibrary.ru/" TargetMode="External"/><Relationship Id="rId53" Type="http://schemas.openxmlformats.org/officeDocument/2006/relationships/hyperlink" Target="http://www.cisecurity.org/" TargetMode="External"/><Relationship Id="rId58" Type="http://schemas.openxmlformats.org/officeDocument/2006/relationships/hyperlink" Target="http://www.cisecurity.org/"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www.biblio-online.ru/" TargetMode="External"/><Relationship Id="rId28" Type="http://schemas.openxmlformats.org/officeDocument/2006/relationships/hyperlink" Target="https://www.biblio-online.ru/" TargetMode="External"/><Relationship Id="rId36" Type="http://schemas.openxmlformats.org/officeDocument/2006/relationships/hyperlink" Target="http://lib.alpinadigital.ru/" TargetMode="External"/><Relationship Id="rId49" Type="http://schemas.openxmlformats.org/officeDocument/2006/relationships/hyperlink" Target="http://&#1085;&#1101;&#1073;.&#1088;&#1092;/" TargetMode="External"/><Relationship Id="rId57" Type="http://schemas.openxmlformats.org/officeDocument/2006/relationships/hyperlink" Target="http://www.cisecurity.org/" TargetMode="External"/><Relationship Id="rId61"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hyperlink" Target="http://www.znanium.com/" TargetMode="External"/><Relationship Id="rId31" Type="http://schemas.openxmlformats.org/officeDocument/2006/relationships/hyperlink" Target="https://www.biblio-online.ru/" TargetMode="External"/><Relationship Id="rId44" Type="http://schemas.openxmlformats.org/officeDocument/2006/relationships/hyperlink" Target="http://elibrary.ru/" TargetMode="External"/><Relationship Id="rId52" Type="http://schemas.openxmlformats.org/officeDocument/2006/relationships/hyperlink" Target="http://www.cisecurity.org/"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gost.ru/" TargetMode="External"/><Relationship Id="rId22" Type="http://schemas.openxmlformats.org/officeDocument/2006/relationships/hyperlink" Target="https://www.biblio-online.ru/" TargetMode="External"/><Relationship Id="rId27" Type="http://schemas.openxmlformats.org/officeDocument/2006/relationships/hyperlink" Target="https://www.biblio-online.ru/" TargetMode="External"/><Relationship Id="rId30" Type="http://schemas.openxmlformats.org/officeDocument/2006/relationships/hyperlink" Target="https://www.biblio-online.ru/" TargetMode="External"/><Relationship Id="rId35" Type="http://schemas.openxmlformats.org/officeDocument/2006/relationships/hyperlink" Target="http://lib.alpinadigital.ru/" TargetMode="External"/><Relationship Id="rId43" Type="http://schemas.openxmlformats.org/officeDocument/2006/relationships/hyperlink" Target="http://elibrary.ru/" TargetMode="External"/><Relationship Id="rId48" Type="http://schemas.openxmlformats.org/officeDocument/2006/relationships/hyperlink" Target="http://elibrary.ru/" TargetMode="External"/><Relationship Id="rId56" Type="http://schemas.openxmlformats.org/officeDocument/2006/relationships/hyperlink" Target="http://www.cisecurity.org/" TargetMode="External"/><Relationship Id="rId8" Type="http://schemas.openxmlformats.org/officeDocument/2006/relationships/footer" Target="footer1.xml"/><Relationship Id="rId51" Type="http://schemas.openxmlformats.org/officeDocument/2006/relationships/hyperlink" Target="http://www.cisecurity.org/" TargetMode="External"/><Relationship Id="rId3" Type="http://schemas.openxmlformats.org/officeDocument/2006/relationships/styles" Target="styles.xml"/><Relationship Id="rId12" Type="http://schemas.openxmlformats.org/officeDocument/2006/relationships/hyperlink" Target="http://www.fstec.ru/" TargetMode="External"/><Relationship Id="rId17" Type="http://schemas.openxmlformats.org/officeDocument/2006/relationships/hyperlink" Target="http://biblioclub.ru/" TargetMode="External"/><Relationship Id="rId25" Type="http://schemas.openxmlformats.org/officeDocument/2006/relationships/hyperlink" Target="https://www.biblio-online.ru/" TargetMode="External"/><Relationship Id="rId33" Type="http://schemas.openxmlformats.org/officeDocument/2006/relationships/hyperlink" Target="https://e.lanbook.com/" TargetMode="External"/><Relationship Id="rId38" Type="http://schemas.openxmlformats.org/officeDocument/2006/relationships/hyperlink" Target="http://lib.alpinadigital.ru/" TargetMode="External"/><Relationship Id="rId46" Type="http://schemas.openxmlformats.org/officeDocument/2006/relationships/hyperlink" Target="http://elibrary.ru/" TargetMode="External"/><Relationship Id="rId59" Type="http://schemas.openxmlformats.org/officeDocument/2006/relationships/hyperlink" Target="http://www.cisecurit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51534-01CD-4E02-9B5F-3FD61353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7389</Words>
  <Characters>42121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SPecialiST RePack</Company>
  <LinksUpToDate>false</LinksUpToDate>
  <CharactersWithSpaces>49412</CharactersWithSpaces>
  <SharedDoc>false</SharedDoc>
  <HLinks>
    <vt:vector size="138" baseType="variant">
      <vt:variant>
        <vt:i4>6815864</vt:i4>
      </vt:variant>
      <vt:variant>
        <vt:i4>132</vt:i4>
      </vt:variant>
      <vt:variant>
        <vt:i4>0</vt:i4>
      </vt:variant>
      <vt:variant>
        <vt:i4>5</vt:i4>
      </vt:variant>
      <vt:variant>
        <vt:lpwstr>http://www.rsl.ru/</vt:lpwstr>
      </vt:variant>
      <vt:variant>
        <vt:lpwstr/>
      </vt:variant>
      <vt:variant>
        <vt:i4>6750241</vt:i4>
      </vt:variant>
      <vt:variant>
        <vt:i4>129</vt:i4>
      </vt:variant>
      <vt:variant>
        <vt:i4>0</vt:i4>
      </vt:variant>
      <vt:variant>
        <vt:i4>5</vt:i4>
      </vt:variant>
      <vt:variant>
        <vt:lpwstr>http://znanium.com/bookread.php?book=402686</vt:lpwstr>
      </vt:variant>
      <vt:variant>
        <vt:lpwstr/>
      </vt:variant>
      <vt:variant>
        <vt:i4>1441844</vt:i4>
      </vt:variant>
      <vt:variant>
        <vt:i4>122</vt:i4>
      </vt:variant>
      <vt:variant>
        <vt:i4>0</vt:i4>
      </vt:variant>
      <vt:variant>
        <vt:i4>5</vt:i4>
      </vt:variant>
      <vt:variant>
        <vt:lpwstr/>
      </vt:variant>
      <vt:variant>
        <vt:lpwstr>_Toc474112551</vt:lpwstr>
      </vt:variant>
      <vt:variant>
        <vt:i4>1441844</vt:i4>
      </vt:variant>
      <vt:variant>
        <vt:i4>116</vt:i4>
      </vt:variant>
      <vt:variant>
        <vt:i4>0</vt:i4>
      </vt:variant>
      <vt:variant>
        <vt:i4>5</vt:i4>
      </vt:variant>
      <vt:variant>
        <vt:lpwstr/>
      </vt:variant>
      <vt:variant>
        <vt:lpwstr>_Toc474112550</vt:lpwstr>
      </vt:variant>
      <vt:variant>
        <vt:i4>1507380</vt:i4>
      </vt:variant>
      <vt:variant>
        <vt:i4>110</vt:i4>
      </vt:variant>
      <vt:variant>
        <vt:i4>0</vt:i4>
      </vt:variant>
      <vt:variant>
        <vt:i4>5</vt:i4>
      </vt:variant>
      <vt:variant>
        <vt:lpwstr/>
      </vt:variant>
      <vt:variant>
        <vt:lpwstr>_Toc474112549</vt:lpwstr>
      </vt:variant>
      <vt:variant>
        <vt:i4>1507380</vt:i4>
      </vt:variant>
      <vt:variant>
        <vt:i4>104</vt:i4>
      </vt:variant>
      <vt:variant>
        <vt:i4>0</vt:i4>
      </vt:variant>
      <vt:variant>
        <vt:i4>5</vt:i4>
      </vt:variant>
      <vt:variant>
        <vt:lpwstr/>
      </vt:variant>
      <vt:variant>
        <vt:lpwstr>_Toc474112548</vt:lpwstr>
      </vt:variant>
      <vt:variant>
        <vt:i4>1507380</vt:i4>
      </vt:variant>
      <vt:variant>
        <vt:i4>98</vt:i4>
      </vt:variant>
      <vt:variant>
        <vt:i4>0</vt:i4>
      </vt:variant>
      <vt:variant>
        <vt:i4>5</vt:i4>
      </vt:variant>
      <vt:variant>
        <vt:lpwstr/>
      </vt:variant>
      <vt:variant>
        <vt:lpwstr>_Toc474112547</vt:lpwstr>
      </vt:variant>
      <vt:variant>
        <vt:i4>1507380</vt:i4>
      </vt:variant>
      <vt:variant>
        <vt:i4>92</vt:i4>
      </vt:variant>
      <vt:variant>
        <vt:i4>0</vt:i4>
      </vt:variant>
      <vt:variant>
        <vt:i4>5</vt:i4>
      </vt:variant>
      <vt:variant>
        <vt:lpwstr/>
      </vt:variant>
      <vt:variant>
        <vt:lpwstr>_Toc474112546</vt:lpwstr>
      </vt:variant>
      <vt:variant>
        <vt:i4>1507380</vt:i4>
      </vt:variant>
      <vt:variant>
        <vt:i4>86</vt:i4>
      </vt:variant>
      <vt:variant>
        <vt:i4>0</vt:i4>
      </vt:variant>
      <vt:variant>
        <vt:i4>5</vt:i4>
      </vt:variant>
      <vt:variant>
        <vt:lpwstr/>
      </vt:variant>
      <vt:variant>
        <vt:lpwstr>_Toc474112545</vt:lpwstr>
      </vt:variant>
      <vt:variant>
        <vt:i4>1507380</vt:i4>
      </vt:variant>
      <vt:variant>
        <vt:i4>80</vt:i4>
      </vt:variant>
      <vt:variant>
        <vt:i4>0</vt:i4>
      </vt:variant>
      <vt:variant>
        <vt:i4>5</vt:i4>
      </vt:variant>
      <vt:variant>
        <vt:lpwstr/>
      </vt:variant>
      <vt:variant>
        <vt:lpwstr>_Toc474112544</vt:lpwstr>
      </vt:variant>
      <vt:variant>
        <vt:i4>1507380</vt:i4>
      </vt:variant>
      <vt:variant>
        <vt:i4>74</vt:i4>
      </vt:variant>
      <vt:variant>
        <vt:i4>0</vt:i4>
      </vt:variant>
      <vt:variant>
        <vt:i4>5</vt:i4>
      </vt:variant>
      <vt:variant>
        <vt:lpwstr/>
      </vt:variant>
      <vt:variant>
        <vt:lpwstr>_Toc474112543</vt:lpwstr>
      </vt:variant>
      <vt:variant>
        <vt:i4>1507380</vt:i4>
      </vt:variant>
      <vt:variant>
        <vt:i4>68</vt:i4>
      </vt:variant>
      <vt:variant>
        <vt:i4>0</vt:i4>
      </vt:variant>
      <vt:variant>
        <vt:i4>5</vt:i4>
      </vt:variant>
      <vt:variant>
        <vt:lpwstr/>
      </vt:variant>
      <vt:variant>
        <vt:lpwstr>_Toc474112542</vt:lpwstr>
      </vt:variant>
      <vt:variant>
        <vt:i4>1507380</vt:i4>
      </vt:variant>
      <vt:variant>
        <vt:i4>62</vt:i4>
      </vt:variant>
      <vt:variant>
        <vt:i4>0</vt:i4>
      </vt:variant>
      <vt:variant>
        <vt:i4>5</vt:i4>
      </vt:variant>
      <vt:variant>
        <vt:lpwstr/>
      </vt:variant>
      <vt:variant>
        <vt:lpwstr>_Toc474112541</vt:lpwstr>
      </vt:variant>
      <vt:variant>
        <vt:i4>1507380</vt:i4>
      </vt:variant>
      <vt:variant>
        <vt:i4>56</vt:i4>
      </vt:variant>
      <vt:variant>
        <vt:i4>0</vt:i4>
      </vt:variant>
      <vt:variant>
        <vt:i4>5</vt:i4>
      </vt:variant>
      <vt:variant>
        <vt:lpwstr/>
      </vt:variant>
      <vt:variant>
        <vt:lpwstr>_Toc474112540</vt:lpwstr>
      </vt:variant>
      <vt:variant>
        <vt:i4>1048628</vt:i4>
      </vt:variant>
      <vt:variant>
        <vt:i4>50</vt:i4>
      </vt:variant>
      <vt:variant>
        <vt:i4>0</vt:i4>
      </vt:variant>
      <vt:variant>
        <vt:i4>5</vt:i4>
      </vt:variant>
      <vt:variant>
        <vt:lpwstr/>
      </vt:variant>
      <vt:variant>
        <vt:lpwstr>_Toc474112539</vt:lpwstr>
      </vt:variant>
      <vt:variant>
        <vt:i4>1048628</vt:i4>
      </vt:variant>
      <vt:variant>
        <vt:i4>44</vt:i4>
      </vt:variant>
      <vt:variant>
        <vt:i4>0</vt:i4>
      </vt:variant>
      <vt:variant>
        <vt:i4>5</vt:i4>
      </vt:variant>
      <vt:variant>
        <vt:lpwstr/>
      </vt:variant>
      <vt:variant>
        <vt:lpwstr>_Toc474112538</vt:lpwstr>
      </vt:variant>
      <vt:variant>
        <vt:i4>1048628</vt:i4>
      </vt:variant>
      <vt:variant>
        <vt:i4>38</vt:i4>
      </vt:variant>
      <vt:variant>
        <vt:i4>0</vt:i4>
      </vt:variant>
      <vt:variant>
        <vt:i4>5</vt:i4>
      </vt:variant>
      <vt:variant>
        <vt:lpwstr/>
      </vt:variant>
      <vt:variant>
        <vt:lpwstr>_Toc474112537</vt:lpwstr>
      </vt:variant>
      <vt:variant>
        <vt:i4>1048628</vt:i4>
      </vt:variant>
      <vt:variant>
        <vt:i4>32</vt:i4>
      </vt:variant>
      <vt:variant>
        <vt:i4>0</vt:i4>
      </vt:variant>
      <vt:variant>
        <vt:i4>5</vt:i4>
      </vt:variant>
      <vt:variant>
        <vt:lpwstr/>
      </vt:variant>
      <vt:variant>
        <vt:lpwstr>_Toc474112536</vt:lpwstr>
      </vt:variant>
      <vt:variant>
        <vt:i4>1048628</vt:i4>
      </vt:variant>
      <vt:variant>
        <vt:i4>26</vt:i4>
      </vt:variant>
      <vt:variant>
        <vt:i4>0</vt:i4>
      </vt:variant>
      <vt:variant>
        <vt:i4>5</vt:i4>
      </vt:variant>
      <vt:variant>
        <vt:lpwstr/>
      </vt:variant>
      <vt:variant>
        <vt:lpwstr>_Toc474112535</vt:lpwstr>
      </vt:variant>
      <vt:variant>
        <vt:i4>1048628</vt:i4>
      </vt:variant>
      <vt:variant>
        <vt:i4>20</vt:i4>
      </vt:variant>
      <vt:variant>
        <vt:i4>0</vt:i4>
      </vt:variant>
      <vt:variant>
        <vt:i4>5</vt:i4>
      </vt:variant>
      <vt:variant>
        <vt:lpwstr/>
      </vt:variant>
      <vt:variant>
        <vt:lpwstr>_Toc474112534</vt:lpwstr>
      </vt:variant>
      <vt:variant>
        <vt:i4>1048628</vt:i4>
      </vt:variant>
      <vt:variant>
        <vt:i4>14</vt:i4>
      </vt:variant>
      <vt:variant>
        <vt:i4>0</vt:i4>
      </vt:variant>
      <vt:variant>
        <vt:i4>5</vt:i4>
      </vt:variant>
      <vt:variant>
        <vt:lpwstr/>
      </vt:variant>
      <vt:variant>
        <vt:lpwstr>_Toc474112533</vt:lpwstr>
      </vt:variant>
      <vt:variant>
        <vt:i4>1048628</vt:i4>
      </vt:variant>
      <vt:variant>
        <vt:i4>8</vt:i4>
      </vt:variant>
      <vt:variant>
        <vt:i4>0</vt:i4>
      </vt:variant>
      <vt:variant>
        <vt:i4>5</vt:i4>
      </vt:variant>
      <vt:variant>
        <vt:lpwstr/>
      </vt:variant>
      <vt:variant>
        <vt:lpwstr>_Toc474112532</vt:lpwstr>
      </vt:variant>
      <vt:variant>
        <vt:i4>1048628</vt:i4>
      </vt:variant>
      <vt:variant>
        <vt:i4>2</vt:i4>
      </vt:variant>
      <vt:variant>
        <vt:i4>0</vt:i4>
      </vt:variant>
      <vt:variant>
        <vt:i4>5</vt:i4>
      </vt:variant>
      <vt:variant>
        <vt:lpwstr/>
      </vt:variant>
      <vt:variant>
        <vt:lpwstr>_Toc474112531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creator>ISedih</dc:creator>
  <cp:lastModifiedBy>Соколова Елена Вячеславовна</cp:lastModifiedBy>
  <cp:revision>6</cp:revision>
  <cp:lastPrinted>2018-05-31T14:54:00Z</cp:lastPrinted>
  <dcterms:created xsi:type="dcterms:W3CDTF">2023-03-13T07:41:00Z</dcterms:created>
  <dcterms:modified xsi:type="dcterms:W3CDTF">2023-05-11T10:38:00Z</dcterms:modified>
</cp:coreProperties>
</file>